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96A85" w14:textId="77777777" w:rsidR="005924EF" w:rsidRDefault="00B23C31">
      <w:pPr>
        <w:pStyle w:val="Balk1"/>
        <w:pBdr>
          <w:bottom w:val="single" w:sz="12" w:space="0" w:color="000000"/>
        </w:pBdr>
        <w:jc w:val="center"/>
        <w:rPr>
          <w:rFonts w:ascii="Arial" w:eastAsia="Arial" w:hAnsi="Arial" w:cs="Arial"/>
          <w:sz w:val="22"/>
          <w:szCs w:val="22"/>
        </w:rPr>
      </w:pPr>
      <w:r>
        <w:rPr>
          <w:rFonts w:ascii="Arial" w:hAnsi="Arial"/>
          <w:sz w:val="22"/>
          <w:szCs w:val="22"/>
        </w:rPr>
        <w:t xml:space="preserve">KADIN KOOPERATİFLERİ KAPASİTE GELİŞTİRME DESTEK FONU </w:t>
      </w:r>
    </w:p>
    <w:p w14:paraId="7E396A86" w14:textId="77777777" w:rsidR="005924EF" w:rsidRDefault="00B23C31">
      <w:pPr>
        <w:jc w:val="center"/>
        <w:rPr>
          <w:rFonts w:ascii="Arial" w:eastAsia="Arial" w:hAnsi="Arial" w:cs="Arial"/>
          <w:b/>
          <w:bCs/>
          <w:sz w:val="22"/>
          <w:szCs w:val="22"/>
        </w:rPr>
      </w:pPr>
      <w:r>
        <w:rPr>
          <w:rFonts w:ascii="Arial" w:hAnsi="Arial"/>
          <w:b/>
          <w:bCs/>
          <w:sz w:val="22"/>
          <w:szCs w:val="22"/>
        </w:rPr>
        <w:t>BAŞVURU REHBERİ</w:t>
      </w:r>
    </w:p>
    <w:p w14:paraId="7E396A87" w14:textId="77777777" w:rsidR="005924EF" w:rsidRDefault="00B23C31">
      <w:pPr>
        <w:numPr>
          <w:ilvl w:val="0"/>
          <w:numId w:val="2"/>
        </w:numPr>
        <w:rPr>
          <w:rFonts w:ascii="Arial" w:hAnsi="Arial"/>
          <w:b/>
          <w:bCs/>
          <w:sz w:val="22"/>
          <w:szCs w:val="22"/>
        </w:rPr>
      </w:pPr>
      <w:r>
        <w:rPr>
          <w:rFonts w:ascii="Arial" w:hAnsi="Arial"/>
          <w:b/>
          <w:bCs/>
          <w:sz w:val="22"/>
          <w:szCs w:val="22"/>
        </w:rPr>
        <w:t>Arka Plan</w:t>
      </w:r>
    </w:p>
    <w:p w14:paraId="7E396A88" w14:textId="77777777" w:rsidR="005924EF" w:rsidRDefault="005924EF">
      <w:pPr>
        <w:jc w:val="both"/>
        <w:rPr>
          <w:rFonts w:ascii="Arial" w:eastAsia="Arial" w:hAnsi="Arial" w:cs="Arial"/>
          <w:sz w:val="20"/>
          <w:szCs w:val="20"/>
        </w:rPr>
      </w:pPr>
    </w:p>
    <w:p w14:paraId="7E396A89" w14:textId="77777777" w:rsidR="005924EF" w:rsidRDefault="00B23C31">
      <w:pPr>
        <w:jc w:val="both"/>
        <w:rPr>
          <w:rFonts w:ascii="Arial" w:eastAsia="Arial" w:hAnsi="Arial" w:cs="Arial"/>
          <w:sz w:val="22"/>
          <w:szCs w:val="22"/>
        </w:rPr>
      </w:pPr>
      <w:r>
        <w:rPr>
          <w:rFonts w:ascii="Arial" w:hAnsi="Arial"/>
          <w:sz w:val="22"/>
          <w:szCs w:val="22"/>
        </w:rPr>
        <w:t xml:space="preserve">Kadın Emeğini Değerlendirme Vakfı (KEDV), kadın merkezli yerel kalkınma örnekleri yaratmak ve toplumdaki liderliklerini güçlendirmek amacıyla, kadınların sosyal ve ekonomik alanlarda ortaklaşa girişimlerde bulunmaları için kooperatifleşmelerini sağlamaktadır. 2002’de birlikte çalıştığı kadın gruplarıyla kadınlar için kooperatifleşme hareketini başlatan KEDV, Türkiye’nin çeşitli kentlerinde kadın kooperatiflerinin yaygınlaşması ve kurumsal kapasitelerinin iyileştirilmesi için destek vermektedir. Türkiye’nin her yanından, yaklaşık 100’e yakın kadın kooperatifini bir araya getiren SİMURG Kadın Kooperatifleri Birliği ve iletişim ağının da sekretaryasını yürütmektedir. </w:t>
      </w:r>
    </w:p>
    <w:p w14:paraId="7E396A8A" w14:textId="77777777" w:rsidR="005924EF" w:rsidRDefault="005924EF">
      <w:pPr>
        <w:jc w:val="both"/>
        <w:rPr>
          <w:rFonts w:ascii="Arial" w:eastAsia="Arial" w:hAnsi="Arial" w:cs="Arial"/>
          <w:sz w:val="22"/>
          <w:szCs w:val="22"/>
        </w:rPr>
      </w:pPr>
    </w:p>
    <w:p w14:paraId="7E396A8B" w14:textId="77777777" w:rsidR="005924EF" w:rsidRDefault="00B23C31">
      <w:pPr>
        <w:jc w:val="both"/>
        <w:rPr>
          <w:rFonts w:ascii="Arial" w:eastAsia="Arial" w:hAnsi="Arial" w:cs="Arial"/>
          <w:sz w:val="22"/>
          <w:szCs w:val="22"/>
        </w:rPr>
      </w:pPr>
      <w:r>
        <w:rPr>
          <w:rFonts w:ascii="Arial" w:hAnsi="Arial"/>
          <w:sz w:val="22"/>
          <w:szCs w:val="22"/>
        </w:rPr>
        <w:t xml:space="preserve">KEDV, sağladığı eğitim, teknik destek ve danışmanlık, iş geliştirme, savunuculuk konularındaki desteklerinin yanı sıra kadın kooperatifleri için kaynak geliştirmek üzere de çalışmalar yürütmektedir. Şimdiye kadar pek çok kadın kooperatifi ile projeler kapsamında iş birliği yaparak kaynak aktarmış, proje geliştirmelerine destek vererek fon verenlerle buluşturmuş ya da kendisi doğrudan fon aktarmıştır. </w:t>
      </w:r>
    </w:p>
    <w:p w14:paraId="7E396A8C" w14:textId="77777777" w:rsidR="005924EF" w:rsidRDefault="005924EF">
      <w:pPr>
        <w:jc w:val="both"/>
        <w:rPr>
          <w:rFonts w:ascii="Arial" w:eastAsia="Arial" w:hAnsi="Arial" w:cs="Arial"/>
          <w:sz w:val="22"/>
          <w:szCs w:val="22"/>
        </w:rPr>
      </w:pPr>
    </w:p>
    <w:p w14:paraId="7E396A8D" w14:textId="77777777" w:rsidR="005924EF" w:rsidRDefault="00B23C31">
      <w:pPr>
        <w:jc w:val="both"/>
        <w:rPr>
          <w:rFonts w:ascii="Arial" w:eastAsia="Arial" w:hAnsi="Arial" w:cs="Arial"/>
          <w:color w:val="212529"/>
          <w:sz w:val="22"/>
          <w:szCs w:val="22"/>
          <w:u w:color="212529"/>
          <w:shd w:val="clear" w:color="auto" w:fill="FFFFFF"/>
        </w:rPr>
      </w:pPr>
      <w:r>
        <w:rPr>
          <w:rFonts w:ascii="Arial" w:hAnsi="Arial"/>
          <w:sz w:val="22"/>
          <w:szCs w:val="22"/>
        </w:rPr>
        <w:t xml:space="preserve">Tüm dünyayı ve Türkiye’yi etkisi altına alan koronavirüs salgınından kadın kooperatifleri de olumsuz olarak etkilenmiş, birçoğu alınan tedbirler sebebiyle işlerini durdurmak zorunda kalmış, durdurmasalar bile gelirlerinde ciddi düşüşler olmuştur. Kadın kooperatiflerinin küçük bir kısmı hükümetin aldığı ekonomik tedbirlerden faydalanmış ancak kira, vergi ve diğer giderlerin birikmesinden ötürü maddi zorluklarla karşı karşıya kalmışlardır. Kadın kooperatiflerinin işlerini mevcut duruma göre yeniden organize etme, sürdürülebilir işler için yeni yatırımlar yapma, ortaklarıyla ilişkisini güçlendirme ve kurumsal kapasitesini geliştirme ihtiyaçları katmerlenerek gündeme gelmiştir. KEDV, Simurg Kadın Kooperatifleri Birliği ile birlikte kadın kooperatiflerinin ihtiyaçlarını anlamak üzere görüşmeler yapmış, kadın kooperatifleriyle bölgesel toplantılar düzenlemiş, dijital pazarlama, gıda süreçlerinin iyileştirilmesi, kooperatif yönetimi, ürün geliştirme, proje yazma, gibi eğitimlerle kadın kooperatiflerinin salgın süresince çalışmalarını desteklemiştir. </w:t>
      </w:r>
    </w:p>
    <w:p w14:paraId="7E396A8E" w14:textId="77777777" w:rsidR="005924EF" w:rsidRDefault="005924EF">
      <w:pPr>
        <w:jc w:val="both"/>
        <w:rPr>
          <w:rFonts w:ascii="Arial" w:eastAsia="Arial" w:hAnsi="Arial" w:cs="Arial"/>
          <w:color w:val="212529"/>
          <w:sz w:val="22"/>
          <w:szCs w:val="22"/>
          <w:u w:color="212529"/>
          <w:shd w:val="clear" w:color="auto" w:fill="FFFFFF"/>
        </w:rPr>
      </w:pPr>
    </w:p>
    <w:p w14:paraId="7E396A8F" w14:textId="77777777" w:rsidR="005924EF" w:rsidRDefault="00B23C31">
      <w:pPr>
        <w:jc w:val="both"/>
        <w:rPr>
          <w:rFonts w:ascii="Arial" w:eastAsia="Arial" w:hAnsi="Arial" w:cs="Arial"/>
          <w:sz w:val="22"/>
          <w:szCs w:val="22"/>
        </w:rPr>
      </w:pPr>
      <w:r>
        <w:rPr>
          <w:rFonts w:ascii="Arial" w:hAnsi="Arial"/>
          <w:color w:val="212529"/>
          <w:sz w:val="22"/>
          <w:szCs w:val="22"/>
          <w:u w:color="212529"/>
          <w:shd w:val="clear" w:color="auto" w:fill="FFFFFF"/>
        </w:rPr>
        <w:t xml:space="preserve">Öte yandan geçtiğimiz bu zorlu süreç içerisinde, uzun yıllardır kadın kooperatifleriyle birlikte yürüttüğümüz çalışmaların da meyvesi olarak Ticaret Bakanlığı KOOP-DES Programı çerçevesinde kadın </w:t>
      </w:r>
      <w:r>
        <w:rPr>
          <w:rFonts w:ascii="Arial" w:hAnsi="Arial"/>
          <w:sz w:val="22"/>
          <w:szCs w:val="22"/>
        </w:rPr>
        <w:t xml:space="preserve">kooperatifleri ile kadın girişimcilerini desteklemek üzere hibe vereceğini açıklamıştır. Ancak, bu hibeden yararlanmak üzere başvuru yapmak isteyen kooperatifler, kendi katkı paylarının yüksekliği ve ön ödeme gerekliliği gibi nedenlerle söz konusu programdan yararlanamadıklarını belirtmişler, başvuru yapan kooperatifler de aynı konular nedeniyle projeyi tamamlama konusundaki endişelerini dile getirmişlerdir.  </w:t>
      </w:r>
    </w:p>
    <w:p w14:paraId="7E396A91" w14:textId="2D29F34D" w:rsidR="005924EF" w:rsidRDefault="00B23C31">
      <w:pPr>
        <w:jc w:val="both"/>
        <w:rPr>
          <w:rFonts w:ascii="Arial" w:eastAsia="Arial" w:hAnsi="Arial" w:cs="Arial"/>
          <w:sz w:val="22"/>
          <w:szCs w:val="22"/>
        </w:rPr>
      </w:pPr>
      <w:r>
        <w:rPr>
          <w:rFonts w:ascii="Arial" w:eastAsia="Arial" w:hAnsi="Arial" w:cs="Arial"/>
          <w:sz w:val="22"/>
          <w:szCs w:val="22"/>
        </w:rPr>
        <w:br/>
      </w:r>
      <w:r w:rsidR="00917C2A" w:rsidRPr="00FB0BED">
        <w:rPr>
          <w:rFonts w:ascii="Arial" w:eastAsia="Arial" w:hAnsi="Arial" w:cs="Arial"/>
          <w:sz w:val="22"/>
          <w:szCs w:val="22"/>
        </w:rPr>
        <w:t>Bu çerçevede kadın kooperatiflerini güçlendirme misyonuyla KEDV, gönüllülerinin desteğiyle kadın kooperatifleri için kampanya başlatmıştır. Bu kampanya aracılığıyla topladığı bağışları değerlendirmek üzere ise Kadın Kooperatifleri Kapasite Geliştirme Destek Fonu’nu oluşturmuş ve aşağıda detaylarını bulacağınız bir hibe programı ile hayata geçirmeye karar vermiştir</w:t>
      </w:r>
      <w:r w:rsidR="00040456" w:rsidRPr="00FB0BED">
        <w:rPr>
          <w:rFonts w:ascii="Arial" w:eastAsia="Arial" w:hAnsi="Arial" w:cs="Arial"/>
          <w:sz w:val="22"/>
          <w:szCs w:val="22"/>
        </w:rPr>
        <w:t xml:space="preserve"> </w:t>
      </w:r>
      <w:r w:rsidRPr="00FB0BED">
        <w:rPr>
          <w:rFonts w:ascii="Arial" w:eastAsia="Arial" w:hAnsi="Arial" w:cs="Arial"/>
          <w:sz w:val="22"/>
          <w:szCs w:val="22"/>
        </w:rPr>
        <w:t xml:space="preserve">Bu fondan daha önce pilot uygulama olarak 5 kooperatife 34 bin TL fon desteği sağlanmıştır. </w:t>
      </w:r>
    </w:p>
    <w:p w14:paraId="7E396A92" w14:textId="77777777" w:rsidR="005924EF" w:rsidRDefault="005924EF">
      <w:pPr>
        <w:jc w:val="both"/>
        <w:rPr>
          <w:rFonts w:ascii="Arial" w:eastAsia="Arial" w:hAnsi="Arial" w:cs="Arial"/>
          <w:sz w:val="22"/>
          <w:szCs w:val="22"/>
        </w:rPr>
      </w:pPr>
    </w:p>
    <w:p w14:paraId="7E396A93" w14:textId="3D678918" w:rsidR="005924EF" w:rsidRDefault="00B23C31">
      <w:pPr>
        <w:numPr>
          <w:ilvl w:val="0"/>
          <w:numId w:val="2"/>
        </w:numPr>
        <w:rPr>
          <w:rFonts w:ascii="Arial" w:hAnsi="Arial"/>
          <w:b/>
          <w:bCs/>
          <w:sz w:val="22"/>
          <w:szCs w:val="22"/>
        </w:rPr>
      </w:pPr>
      <w:r>
        <w:rPr>
          <w:rFonts w:ascii="Arial" w:hAnsi="Arial"/>
          <w:b/>
          <w:bCs/>
          <w:sz w:val="22"/>
          <w:szCs w:val="22"/>
        </w:rPr>
        <w:t>Fonun Hedefleri ve Kapsamı</w:t>
      </w:r>
      <w:r w:rsidR="00040456">
        <w:rPr>
          <w:rStyle w:val="DipnotBavurusu"/>
          <w:rFonts w:ascii="Arial" w:hAnsi="Arial"/>
          <w:b/>
          <w:bCs/>
          <w:sz w:val="22"/>
          <w:szCs w:val="22"/>
        </w:rPr>
        <w:footnoteReference w:id="1"/>
      </w:r>
    </w:p>
    <w:p w14:paraId="7E396A94" w14:textId="09458335" w:rsidR="005924EF" w:rsidRPr="00FB0BED" w:rsidRDefault="00B23C31">
      <w:pPr>
        <w:jc w:val="both"/>
        <w:rPr>
          <w:rFonts w:ascii="Arial" w:eastAsia="Arial" w:hAnsi="Arial" w:cs="Arial"/>
          <w:color w:val="auto"/>
          <w:sz w:val="22"/>
          <w:szCs w:val="22"/>
          <w:u w:color="FF0000"/>
        </w:rPr>
      </w:pPr>
      <w:r>
        <w:rPr>
          <w:rFonts w:ascii="Arial" w:hAnsi="Arial"/>
          <w:sz w:val="22"/>
          <w:szCs w:val="22"/>
        </w:rPr>
        <w:t xml:space="preserve">Bu Fonun genel amacı; yerel ve bölgesel kalkınmada çok önemli bir rol oynayan, yoksul kadınların </w:t>
      </w:r>
      <w:r w:rsidRPr="00FB0BED">
        <w:rPr>
          <w:rFonts w:ascii="Arial" w:hAnsi="Arial"/>
          <w:color w:val="auto"/>
          <w:sz w:val="22"/>
          <w:szCs w:val="22"/>
        </w:rPr>
        <w:t xml:space="preserve">ekonomiye aktif katılımlarını destekleyen </w:t>
      </w:r>
      <w:r w:rsidRPr="00FB0BED">
        <w:rPr>
          <w:rFonts w:ascii="Arial" w:hAnsi="Arial"/>
          <w:b/>
          <w:bCs/>
          <w:color w:val="auto"/>
          <w:sz w:val="22"/>
          <w:szCs w:val="22"/>
        </w:rPr>
        <w:t xml:space="preserve">kadın kooperatiflerinin ekonomik, sosyal ve yönetim altyapılarını güçlendirmek ve sürdürülebilir iş modelleri yaratmasını desteklemektir. </w:t>
      </w:r>
      <w:r w:rsidRPr="00FB0BED">
        <w:rPr>
          <w:rFonts w:ascii="Arial" w:hAnsi="Arial"/>
          <w:color w:val="auto"/>
          <w:sz w:val="22"/>
          <w:szCs w:val="22"/>
          <w:u w:color="FF0000"/>
        </w:rPr>
        <w:t>Bu</w:t>
      </w:r>
      <w:r w:rsidR="00040456" w:rsidRPr="00FB0BED">
        <w:rPr>
          <w:rFonts w:ascii="Arial" w:hAnsi="Arial"/>
          <w:color w:val="auto"/>
          <w:sz w:val="22"/>
          <w:szCs w:val="22"/>
          <w:u w:color="FF0000"/>
        </w:rPr>
        <w:t xml:space="preserve"> </w:t>
      </w:r>
      <w:r w:rsidRPr="00FB0BED">
        <w:rPr>
          <w:rFonts w:ascii="Arial" w:hAnsi="Arial"/>
          <w:color w:val="auto"/>
          <w:sz w:val="22"/>
          <w:szCs w:val="22"/>
          <w:u w:color="FF0000"/>
        </w:rPr>
        <w:t xml:space="preserve">doğrultuda </w:t>
      </w:r>
      <w:r w:rsidR="00040456" w:rsidRPr="00FB0BED">
        <w:rPr>
          <w:rFonts w:ascii="Arial" w:hAnsi="Arial"/>
          <w:color w:val="auto"/>
          <w:sz w:val="22"/>
          <w:szCs w:val="22"/>
          <w:u w:color="FF0000"/>
        </w:rPr>
        <w:t xml:space="preserve">bu fon kapsamında </w:t>
      </w:r>
      <w:r w:rsidRPr="00FB0BED">
        <w:rPr>
          <w:rFonts w:ascii="Arial" w:hAnsi="Arial"/>
          <w:color w:val="auto"/>
          <w:sz w:val="22"/>
          <w:szCs w:val="22"/>
          <w:u w:color="FF0000"/>
        </w:rPr>
        <w:t>Kadın Kooperatiflerine;</w:t>
      </w:r>
    </w:p>
    <w:p w14:paraId="7E396A95" w14:textId="77777777" w:rsidR="005924EF" w:rsidRPr="00FB0BED" w:rsidRDefault="00B23C31">
      <w:pPr>
        <w:numPr>
          <w:ilvl w:val="0"/>
          <w:numId w:val="4"/>
        </w:numPr>
        <w:jc w:val="both"/>
        <w:rPr>
          <w:rFonts w:ascii="Arial" w:hAnsi="Arial"/>
          <w:color w:val="auto"/>
          <w:sz w:val="22"/>
          <w:szCs w:val="22"/>
        </w:rPr>
      </w:pPr>
      <w:r w:rsidRPr="00FB0BED">
        <w:rPr>
          <w:rFonts w:ascii="Arial" w:hAnsi="Arial"/>
          <w:color w:val="auto"/>
          <w:sz w:val="22"/>
          <w:szCs w:val="22"/>
          <w:u w:color="FF0000"/>
        </w:rPr>
        <w:t xml:space="preserve">işlerini ve ürünlerini geliştirmeleri, </w:t>
      </w:r>
    </w:p>
    <w:p w14:paraId="7E396A96" w14:textId="77777777" w:rsidR="005924EF" w:rsidRPr="00FB0BED" w:rsidRDefault="00B23C31">
      <w:pPr>
        <w:numPr>
          <w:ilvl w:val="0"/>
          <w:numId w:val="4"/>
        </w:numPr>
        <w:jc w:val="both"/>
        <w:rPr>
          <w:rFonts w:ascii="Arial" w:hAnsi="Arial"/>
          <w:color w:val="auto"/>
          <w:sz w:val="22"/>
          <w:szCs w:val="22"/>
        </w:rPr>
      </w:pPr>
      <w:r w:rsidRPr="00FB0BED">
        <w:rPr>
          <w:rFonts w:ascii="Arial" w:hAnsi="Arial"/>
          <w:color w:val="auto"/>
          <w:sz w:val="22"/>
          <w:szCs w:val="22"/>
          <w:u w:color="FF0000"/>
        </w:rPr>
        <w:t xml:space="preserve">ortak sayılarını ve kadınlara erişimlerini artırmaları, </w:t>
      </w:r>
    </w:p>
    <w:p w14:paraId="7E396A97" w14:textId="77777777" w:rsidR="005924EF" w:rsidRPr="00FB0BED" w:rsidRDefault="00B23C31">
      <w:pPr>
        <w:numPr>
          <w:ilvl w:val="0"/>
          <w:numId w:val="4"/>
        </w:numPr>
        <w:jc w:val="both"/>
        <w:rPr>
          <w:rFonts w:ascii="Arial" w:hAnsi="Arial"/>
          <w:color w:val="auto"/>
          <w:sz w:val="22"/>
          <w:szCs w:val="22"/>
        </w:rPr>
      </w:pPr>
      <w:r w:rsidRPr="00FB0BED">
        <w:rPr>
          <w:rFonts w:ascii="Arial" w:hAnsi="Arial"/>
          <w:color w:val="auto"/>
          <w:sz w:val="22"/>
          <w:szCs w:val="22"/>
          <w:u w:color="FF0000"/>
        </w:rPr>
        <w:t>iletişim ve savunuculuk çalışmaları</w:t>
      </w:r>
    </w:p>
    <w:p w14:paraId="7E396A98" w14:textId="77777777" w:rsidR="005924EF" w:rsidRPr="00FB0BED" w:rsidRDefault="00B23C31">
      <w:pPr>
        <w:numPr>
          <w:ilvl w:val="0"/>
          <w:numId w:val="4"/>
        </w:numPr>
        <w:jc w:val="both"/>
        <w:rPr>
          <w:rFonts w:ascii="Arial" w:hAnsi="Arial"/>
          <w:color w:val="auto"/>
          <w:sz w:val="22"/>
          <w:szCs w:val="22"/>
        </w:rPr>
      </w:pPr>
      <w:r w:rsidRPr="00FB0BED">
        <w:rPr>
          <w:rFonts w:ascii="Arial" w:hAnsi="Arial"/>
          <w:color w:val="auto"/>
          <w:sz w:val="22"/>
          <w:szCs w:val="22"/>
          <w:u w:color="FF0000"/>
        </w:rPr>
        <w:t xml:space="preserve">COVID-19’la ilgili yasal gereklilik ve yükümlülüklere uyum sağlamaları için mali destek sağlanacaktır. </w:t>
      </w:r>
    </w:p>
    <w:p w14:paraId="7E396A99" w14:textId="77777777" w:rsidR="005924EF" w:rsidRDefault="005924EF">
      <w:pPr>
        <w:jc w:val="both"/>
        <w:rPr>
          <w:rFonts w:ascii="Arial" w:eastAsia="Arial" w:hAnsi="Arial" w:cs="Arial"/>
          <w:color w:val="FF0000"/>
          <w:sz w:val="22"/>
          <w:szCs w:val="22"/>
          <w:u w:color="FF0000"/>
        </w:rPr>
      </w:pPr>
    </w:p>
    <w:p w14:paraId="7E396A9A" w14:textId="78FEB4CA" w:rsidR="005924EF" w:rsidRPr="00FB0BED" w:rsidRDefault="00B23C31">
      <w:pPr>
        <w:jc w:val="both"/>
        <w:rPr>
          <w:rFonts w:ascii="Arial" w:eastAsia="Arial" w:hAnsi="Arial" w:cs="Arial"/>
          <w:color w:val="auto"/>
          <w:sz w:val="22"/>
          <w:szCs w:val="22"/>
          <w:u w:color="FF0000"/>
        </w:rPr>
      </w:pPr>
      <w:r w:rsidRPr="00FB0BED">
        <w:rPr>
          <w:rFonts w:ascii="Arial" w:hAnsi="Arial"/>
          <w:color w:val="auto"/>
          <w:sz w:val="22"/>
          <w:szCs w:val="22"/>
          <w:u w:color="FF0000"/>
        </w:rPr>
        <w:lastRenderedPageBreak/>
        <w:t xml:space="preserve">Her bir kadın kooperatifine verilecek </w:t>
      </w:r>
      <w:r w:rsidRPr="00FB0BED">
        <w:rPr>
          <w:rFonts w:ascii="Arial" w:hAnsi="Arial"/>
          <w:b/>
          <w:bCs/>
          <w:color w:val="auto"/>
          <w:sz w:val="22"/>
          <w:szCs w:val="22"/>
          <w:u w:val="single" w:color="FF0000"/>
        </w:rPr>
        <w:t>en yüksek mali destek tutarı 10 bin TL</w:t>
      </w:r>
      <w:r w:rsidRPr="00FB0BED">
        <w:rPr>
          <w:rFonts w:ascii="Arial" w:hAnsi="Arial"/>
          <w:color w:val="auto"/>
          <w:sz w:val="22"/>
          <w:szCs w:val="22"/>
          <w:u w:color="FF0000"/>
        </w:rPr>
        <w:t xml:space="preserve">’dir. </w:t>
      </w:r>
      <w:r w:rsidR="00040456" w:rsidRPr="00FB0BED">
        <w:rPr>
          <w:rFonts w:ascii="Arial" w:hAnsi="Arial"/>
          <w:color w:val="auto"/>
          <w:sz w:val="22"/>
          <w:szCs w:val="22"/>
          <w:u w:color="FF0000"/>
        </w:rPr>
        <w:t>Bu fon kapsamında en</w:t>
      </w:r>
      <w:r w:rsidRPr="00FB0BED">
        <w:rPr>
          <w:rFonts w:ascii="Arial" w:hAnsi="Arial"/>
          <w:color w:val="auto"/>
          <w:sz w:val="22"/>
          <w:szCs w:val="22"/>
          <w:u w:color="FF0000"/>
        </w:rPr>
        <w:t xml:space="preserve"> az 25 kadın kooperatifinin desteklenmesi planlanmaktadır. </w:t>
      </w:r>
    </w:p>
    <w:p w14:paraId="7E396A9B" w14:textId="77777777" w:rsidR="005924EF" w:rsidRPr="00FB0BED" w:rsidRDefault="005924EF">
      <w:pPr>
        <w:jc w:val="both"/>
        <w:rPr>
          <w:rFonts w:ascii="Arial" w:eastAsia="Arial" w:hAnsi="Arial" w:cs="Arial"/>
          <w:color w:val="auto"/>
          <w:sz w:val="22"/>
          <w:szCs w:val="22"/>
        </w:rPr>
      </w:pPr>
    </w:p>
    <w:p w14:paraId="7E396A9C" w14:textId="77777777" w:rsidR="005924EF" w:rsidRPr="00FB0BED" w:rsidRDefault="00B23C31">
      <w:pPr>
        <w:numPr>
          <w:ilvl w:val="0"/>
          <w:numId w:val="5"/>
        </w:numPr>
        <w:rPr>
          <w:rFonts w:ascii="Arial" w:hAnsi="Arial"/>
          <w:b/>
          <w:bCs/>
          <w:color w:val="auto"/>
          <w:sz w:val="22"/>
          <w:szCs w:val="22"/>
        </w:rPr>
      </w:pPr>
      <w:r w:rsidRPr="00FB0BED">
        <w:rPr>
          <w:rFonts w:ascii="Arial" w:hAnsi="Arial"/>
          <w:b/>
          <w:bCs/>
          <w:color w:val="auto"/>
          <w:sz w:val="22"/>
          <w:szCs w:val="22"/>
          <w:u w:color="FF0000"/>
        </w:rPr>
        <w:t>Destek Fonu ile İlgili Kurallar</w:t>
      </w:r>
    </w:p>
    <w:p w14:paraId="7E396A9D" w14:textId="77777777" w:rsidR="005924EF" w:rsidRPr="00FB0BED" w:rsidRDefault="005924EF">
      <w:pPr>
        <w:jc w:val="both"/>
        <w:rPr>
          <w:rFonts w:ascii="Arial" w:eastAsia="Arial" w:hAnsi="Arial" w:cs="Arial"/>
          <w:color w:val="auto"/>
          <w:sz w:val="22"/>
          <w:szCs w:val="22"/>
          <w:u w:color="FF0000"/>
        </w:rPr>
      </w:pPr>
    </w:p>
    <w:p w14:paraId="7E396A9E" w14:textId="77777777" w:rsidR="005924EF" w:rsidRPr="00FB0BED" w:rsidRDefault="00B23C31">
      <w:pPr>
        <w:numPr>
          <w:ilvl w:val="1"/>
          <w:numId w:val="2"/>
        </w:numPr>
        <w:jc w:val="both"/>
        <w:rPr>
          <w:rFonts w:ascii="Arial" w:hAnsi="Arial"/>
          <w:b/>
          <w:bCs/>
          <w:color w:val="auto"/>
          <w:sz w:val="22"/>
          <w:szCs w:val="22"/>
        </w:rPr>
      </w:pPr>
      <w:r w:rsidRPr="00FB0BED">
        <w:rPr>
          <w:rFonts w:ascii="Arial" w:hAnsi="Arial"/>
          <w:b/>
          <w:bCs/>
          <w:color w:val="auto"/>
          <w:sz w:val="22"/>
          <w:szCs w:val="22"/>
          <w:u w:color="FF0000"/>
        </w:rPr>
        <w:t>Başvuru yapanla ilgili kriterler</w:t>
      </w:r>
    </w:p>
    <w:p w14:paraId="7E396A9F" w14:textId="77777777" w:rsidR="005924EF" w:rsidRPr="00FB0BED" w:rsidRDefault="00B23C31">
      <w:pPr>
        <w:jc w:val="both"/>
        <w:rPr>
          <w:rFonts w:ascii="Arial" w:eastAsia="Arial" w:hAnsi="Arial" w:cs="Arial"/>
          <w:color w:val="auto"/>
          <w:sz w:val="22"/>
          <w:szCs w:val="22"/>
          <w:u w:color="FF0000"/>
        </w:rPr>
      </w:pPr>
      <w:r w:rsidRPr="00FB0BED">
        <w:rPr>
          <w:rFonts w:ascii="Arial" w:hAnsi="Arial"/>
          <w:color w:val="auto"/>
          <w:sz w:val="22"/>
          <w:szCs w:val="22"/>
          <w:u w:color="FF0000"/>
        </w:rPr>
        <w:t xml:space="preserve">Bu mali destekten yararlanabilmek için başvuranların aşağıdaki koşulları sağlaması gerekmektedir: </w:t>
      </w:r>
      <w:r w:rsidRPr="00FB0BED">
        <w:rPr>
          <w:rFonts w:ascii="Arial" w:hAnsi="Arial"/>
          <w:color w:val="auto"/>
          <w:sz w:val="22"/>
          <w:szCs w:val="22"/>
          <w:u w:color="FF0000"/>
        </w:rPr>
        <w:br/>
      </w:r>
    </w:p>
    <w:p w14:paraId="7E396AA0" w14:textId="77777777" w:rsidR="005924EF" w:rsidRPr="00FB0BED" w:rsidRDefault="00B23C31">
      <w:pPr>
        <w:numPr>
          <w:ilvl w:val="0"/>
          <w:numId w:val="7"/>
        </w:numPr>
        <w:jc w:val="both"/>
        <w:rPr>
          <w:rFonts w:ascii="Arial" w:hAnsi="Arial"/>
          <w:color w:val="auto"/>
          <w:sz w:val="22"/>
          <w:szCs w:val="22"/>
        </w:rPr>
      </w:pPr>
      <w:r w:rsidRPr="00FB0BED">
        <w:rPr>
          <w:rFonts w:ascii="Arial" w:hAnsi="Arial"/>
          <w:color w:val="auto"/>
          <w:sz w:val="22"/>
          <w:szCs w:val="22"/>
          <w:u w:color="FF0000"/>
        </w:rPr>
        <w:t xml:space="preserve">Türkiye’de kayıtlı, aktif faaliyet gösteren bir kadın kooperatifi olmak (sadece kadınların ortak olduğu ve kadınların fayda sağladığı bir kooperatif olmak), </w:t>
      </w:r>
    </w:p>
    <w:p w14:paraId="7E396AA1" w14:textId="13C6BAEC" w:rsidR="005924EF" w:rsidRPr="00FB0BED" w:rsidRDefault="00CB6CD3">
      <w:pPr>
        <w:numPr>
          <w:ilvl w:val="0"/>
          <w:numId w:val="7"/>
        </w:numPr>
        <w:jc w:val="both"/>
        <w:rPr>
          <w:rFonts w:ascii="Arial" w:hAnsi="Arial"/>
          <w:color w:val="auto"/>
          <w:sz w:val="22"/>
          <w:szCs w:val="22"/>
        </w:rPr>
      </w:pPr>
      <w:r w:rsidRPr="00FB0BED">
        <w:rPr>
          <w:rFonts w:ascii="Arial" w:hAnsi="Arial"/>
          <w:color w:val="auto"/>
          <w:sz w:val="22"/>
          <w:szCs w:val="22"/>
          <w:u w:color="FF0000"/>
        </w:rPr>
        <w:t xml:space="preserve">KEDV’nin oluşturduğu </w:t>
      </w:r>
      <w:r w:rsidR="00B23C31" w:rsidRPr="00FB0BED">
        <w:rPr>
          <w:rFonts w:ascii="Arial" w:hAnsi="Arial"/>
          <w:color w:val="auto"/>
          <w:sz w:val="22"/>
          <w:szCs w:val="22"/>
          <w:u w:color="FF0000"/>
        </w:rPr>
        <w:t xml:space="preserve">Kadın Kooperatifleri Whatsapp İletişim Ağı’na </w:t>
      </w:r>
      <w:r w:rsidRPr="00FB0BED">
        <w:rPr>
          <w:rFonts w:ascii="Arial" w:hAnsi="Arial"/>
          <w:color w:val="auto"/>
          <w:sz w:val="22"/>
          <w:szCs w:val="22"/>
          <w:u w:color="FF0000"/>
        </w:rPr>
        <w:t xml:space="preserve">üye </w:t>
      </w:r>
      <w:r w:rsidR="00B23C31" w:rsidRPr="00FB0BED">
        <w:rPr>
          <w:rFonts w:ascii="Arial" w:hAnsi="Arial"/>
          <w:color w:val="auto"/>
          <w:sz w:val="22"/>
          <w:szCs w:val="22"/>
          <w:u w:color="FF0000"/>
        </w:rPr>
        <w:t>olmak,</w:t>
      </w:r>
    </w:p>
    <w:p w14:paraId="7E396AA2" w14:textId="77777777" w:rsidR="005924EF" w:rsidRPr="00FB0BED" w:rsidRDefault="005924EF">
      <w:pPr>
        <w:jc w:val="both"/>
        <w:rPr>
          <w:rFonts w:ascii="Arial" w:eastAsia="Arial" w:hAnsi="Arial" w:cs="Arial"/>
          <w:color w:val="auto"/>
          <w:sz w:val="22"/>
          <w:szCs w:val="22"/>
          <w:u w:color="FF0000"/>
        </w:rPr>
      </w:pPr>
    </w:p>
    <w:p w14:paraId="7E396AA3" w14:textId="3F88AE32" w:rsidR="005924EF" w:rsidRPr="00FB0BED" w:rsidRDefault="00FF163E">
      <w:pPr>
        <w:numPr>
          <w:ilvl w:val="1"/>
          <w:numId w:val="8"/>
        </w:numPr>
        <w:jc w:val="both"/>
        <w:rPr>
          <w:rFonts w:ascii="Arial" w:hAnsi="Arial"/>
          <w:b/>
          <w:bCs/>
          <w:color w:val="auto"/>
          <w:sz w:val="22"/>
          <w:szCs w:val="22"/>
        </w:rPr>
      </w:pPr>
      <w:r>
        <w:rPr>
          <w:rFonts w:ascii="Arial" w:hAnsi="Arial"/>
          <w:b/>
          <w:bCs/>
          <w:color w:val="auto"/>
          <w:sz w:val="22"/>
          <w:szCs w:val="22"/>
          <w:u w:color="FF0000"/>
        </w:rPr>
        <w:t xml:space="preserve"> </w:t>
      </w:r>
      <w:r w:rsidR="00B23C31" w:rsidRPr="00FB0BED">
        <w:rPr>
          <w:rFonts w:ascii="Arial" w:hAnsi="Arial"/>
          <w:b/>
          <w:bCs/>
          <w:color w:val="auto"/>
          <w:sz w:val="22"/>
          <w:szCs w:val="22"/>
          <w:u w:color="FF0000"/>
        </w:rPr>
        <w:t xml:space="preserve">Desteklenecek faaliyetler ve uygun giderler: </w:t>
      </w:r>
    </w:p>
    <w:p w14:paraId="7E396AA4" w14:textId="77777777" w:rsidR="005924EF" w:rsidRPr="00FB0BED" w:rsidRDefault="00B23C31">
      <w:pPr>
        <w:jc w:val="both"/>
        <w:rPr>
          <w:rFonts w:ascii="Arial" w:eastAsia="Arial" w:hAnsi="Arial" w:cs="Arial"/>
          <w:color w:val="auto"/>
          <w:sz w:val="22"/>
          <w:szCs w:val="22"/>
          <w:u w:color="FF0000"/>
        </w:rPr>
      </w:pPr>
      <w:r w:rsidRPr="00FB0BED">
        <w:rPr>
          <w:rFonts w:ascii="Arial" w:hAnsi="Arial"/>
          <w:color w:val="auto"/>
          <w:sz w:val="22"/>
          <w:szCs w:val="22"/>
          <w:u w:color="FF0000"/>
        </w:rPr>
        <w:t xml:space="preserve">Bu fon ile aşağıda listelenen faaliyetler ve bunlarla ilgili giderler desteklenecektir. </w:t>
      </w:r>
    </w:p>
    <w:p w14:paraId="7E396AA5" w14:textId="77777777" w:rsidR="005924EF" w:rsidRPr="00FB0BED" w:rsidRDefault="00B23C31">
      <w:pPr>
        <w:numPr>
          <w:ilvl w:val="0"/>
          <w:numId w:val="10"/>
        </w:numPr>
        <w:jc w:val="both"/>
        <w:rPr>
          <w:rFonts w:ascii="Arial" w:hAnsi="Arial"/>
          <w:color w:val="auto"/>
          <w:sz w:val="22"/>
          <w:szCs w:val="22"/>
        </w:rPr>
      </w:pPr>
      <w:r w:rsidRPr="00FB0BED">
        <w:rPr>
          <w:rFonts w:ascii="Arial" w:hAnsi="Arial"/>
          <w:color w:val="auto"/>
          <w:sz w:val="22"/>
          <w:szCs w:val="22"/>
          <w:u w:color="FF0000"/>
        </w:rPr>
        <w:t xml:space="preserve">Kadın kooperatiflerinin mevcut veya yeni işlerinin geliştirilmesine ve istihdam kapasitelerinin artırılmasına yönelik; </w:t>
      </w:r>
    </w:p>
    <w:p w14:paraId="7E396AA6" w14:textId="77777777" w:rsidR="005924EF" w:rsidRPr="00FF163E" w:rsidRDefault="00B23C31">
      <w:pPr>
        <w:numPr>
          <w:ilvl w:val="1"/>
          <w:numId w:val="10"/>
        </w:numPr>
        <w:jc w:val="both"/>
        <w:rPr>
          <w:rFonts w:ascii="Arial" w:hAnsi="Arial"/>
          <w:color w:val="auto"/>
          <w:sz w:val="22"/>
          <w:szCs w:val="22"/>
          <w:u w:color="FF0000"/>
        </w:rPr>
      </w:pPr>
      <w:r w:rsidRPr="00FB0BED">
        <w:rPr>
          <w:rFonts w:ascii="Arial" w:hAnsi="Arial"/>
          <w:color w:val="auto"/>
          <w:sz w:val="22"/>
          <w:szCs w:val="22"/>
          <w:u w:color="FF0000"/>
        </w:rPr>
        <w:t>Makine ve teçhizat alımı,</w:t>
      </w:r>
    </w:p>
    <w:p w14:paraId="7E396AA7" w14:textId="77777777" w:rsidR="005924EF" w:rsidRPr="00FF163E" w:rsidRDefault="00B23C31">
      <w:pPr>
        <w:numPr>
          <w:ilvl w:val="1"/>
          <w:numId w:val="10"/>
        </w:numPr>
        <w:jc w:val="both"/>
        <w:rPr>
          <w:rFonts w:ascii="Arial" w:hAnsi="Arial"/>
          <w:color w:val="auto"/>
          <w:sz w:val="22"/>
          <w:szCs w:val="22"/>
          <w:u w:color="FF0000"/>
        </w:rPr>
      </w:pPr>
      <w:r w:rsidRPr="00FB0BED">
        <w:rPr>
          <w:rFonts w:ascii="Arial" w:hAnsi="Arial"/>
          <w:color w:val="auto"/>
          <w:sz w:val="22"/>
          <w:szCs w:val="22"/>
          <w:u w:color="FF0000"/>
        </w:rPr>
        <w:t xml:space="preserve">Tadilat yapılması (boya, badana, tesisat, çatı onarımı vb.), </w:t>
      </w:r>
    </w:p>
    <w:p w14:paraId="7E396AA8" w14:textId="77777777" w:rsidR="005924EF" w:rsidRPr="00FF163E" w:rsidRDefault="00B23C31">
      <w:pPr>
        <w:numPr>
          <w:ilvl w:val="1"/>
          <w:numId w:val="10"/>
        </w:numPr>
        <w:jc w:val="both"/>
        <w:rPr>
          <w:rFonts w:ascii="Arial" w:hAnsi="Arial"/>
          <w:color w:val="auto"/>
          <w:sz w:val="22"/>
          <w:szCs w:val="22"/>
          <w:u w:color="FF0000"/>
        </w:rPr>
      </w:pPr>
      <w:r w:rsidRPr="00FB0BED">
        <w:rPr>
          <w:rFonts w:ascii="Arial" w:hAnsi="Arial"/>
          <w:color w:val="auto"/>
          <w:sz w:val="22"/>
          <w:szCs w:val="22"/>
          <w:u w:color="FF0000"/>
        </w:rPr>
        <w:t xml:space="preserve">Hammadde alımı </w:t>
      </w:r>
    </w:p>
    <w:p w14:paraId="7E396AA9" w14:textId="77777777" w:rsidR="005924EF" w:rsidRPr="00FF163E" w:rsidRDefault="00B23C31">
      <w:pPr>
        <w:numPr>
          <w:ilvl w:val="1"/>
          <w:numId w:val="10"/>
        </w:numPr>
        <w:jc w:val="both"/>
        <w:rPr>
          <w:rFonts w:ascii="Arial" w:hAnsi="Arial"/>
          <w:color w:val="auto"/>
          <w:sz w:val="22"/>
          <w:szCs w:val="22"/>
          <w:u w:color="FF0000"/>
        </w:rPr>
      </w:pPr>
      <w:r w:rsidRPr="00FB0BED">
        <w:rPr>
          <w:rFonts w:ascii="Arial" w:hAnsi="Arial"/>
          <w:color w:val="auto"/>
          <w:sz w:val="22"/>
          <w:szCs w:val="22"/>
          <w:u w:color="FF0000"/>
        </w:rPr>
        <w:t xml:space="preserve">İş geliştirme, ürün geliştirme, pazarlama konularında çalışmalar (uzman desteği, eğitim giderleri vb.) </w:t>
      </w:r>
    </w:p>
    <w:p w14:paraId="496C5308" w14:textId="72883B7E" w:rsidR="00FB0BED" w:rsidRPr="00FF163E" w:rsidRDefault="00B23C31" w:rsidP="00FF163E">
      <w:pPr>
        <w:numPr>
          <w:ilvl w:val="1"/>
          <w:numId w:val="10"/>
        </w:numPr>
        <w:jc w:val="both"/>
        <w:rPr>
          <w:rFonts w:ascii="Arial" w:hAnsi="Arial"/>
          <w:color w:val="auto"/>
          <w:sz w:val="22"/>
          <w:szCs w:val="22"/>
          <w:u w:color="FF0000"/>
        </w:rPr>
      </w:pPr>
      <w:r w:rsidRPr="00FB0BED">
        <w:rPr>
          <w:rFonts w:ascii="Arial" w:hAnsi="Arial"/>
          <w:color w:val="auto"/>
          <w:sz w:val="22"/>
          <w:szCs w:val="22"/>
          <w:u w:color="FF0000"/>
        </w:rPr>
        <w:t>İletişim ve pazarlama faaliyetleri için teknolojik yatırımlar</w:t>
      </w:r>
      <w:r w:rsidR="00FB0BED" w:rsidRPr="00FF163E">
        <w:rPr>
          <w:rFonts w:ascii="Arial" w:hAnsi="Arial"/>
          <w:color w:val="auto"/>
          <w:sz w:val="22"/>
          <w:szCs w:val="22"/>
          <w:u w:color="FF0000"/>
        </w:rPr>
        <w:t xml:space="preserve"> </w:t>
      </w:r>
    </w:p>
    <w:p w14:paraId="4057D4D2" w14:textId="2FCF93F8" w:rsidR="00FB0BED" w:rsidRPr="00FF163E" w:rsidRDefault="00FB0BED" w:rsidP="00FF163E">
      <w:pPr>
        <w:numPr>
          <w:ilvl w:val="1"/>
          <w:numId w:val="10"/>
        </w:numPr>
        <w:jc w:val="both"/>
        <w:rPr>
          <w:rFonts w:ascii="Arial" w:hAnsi="Arial"/>
          <w:color w:val="auto"/>
          <w:sz w:val="22"/>
          <w:szCs w:val="22"/>
          <w:u w:color="FF0000"/>
        </w:rPr>
      </w:pPr>
      <w:r w:rsidRPr="00FF163E">
        <w:rPr>
          <w:rFonts w:ascii="Arial" w:hAnsi="Arial"/>
          <w:color w:val="auto"/>
          <w:sz w:val="22"/>
          <w:szCs w:val="22"/>
          <w:u w:color="FF0000"/>
        </w:rPr>
        <w:t>Markalaşma, etiket, ambalaj çalışmaları</w:t>
      </w:r>
    </w:p>
    <w:p w14:paraId="7E396AAB" w14:textId="77777777" w:rsidR="005924EF" w:rsidRPr="00FB0BED" w:rsidRDefault="00B23C31">
      <w:pPr>
        <w:numPr>
          <w:ilvl w:val="1"/>
          <w:numId w:val="10"/>
        </w:numPr>
        <w:jc w:val="both"/>
        <w:rPr>
          <w:rFonts w:ascii="Arial" w:hAnsi="Arial"/>
          <w:color w:val="auto"/>
          <w:sz w:val="22"/>
          <w:szCs w:val="22"/>
          <w:u w:color="FF0000"/>
        </w:rPr>
      </w:pPr>
      <w:r w:rsidRPr="00FF163E">
        <w:rPr>
          <w:rFonts w:ascii="Arial" w:hAnsi="Arial"/>
          <w:color w:val="auto"/>
          <w:sz w:val="22"/>
          <w:szCs w:val="22"/>
          <w:u w:color="FF0000"/>
        </w:rPr>
        <w:t xml:space="preserve">Ruhsat alımı </w:t>
      </w:r>
    </w:p>
    <w:p w14:paraId="7E396AAD" w14:textId="77777777" w:rsidR="005924EF" w:rsidRPr="00FB0BED" w:rsidRDefault="00B23C31">
      <w:pPr>
        <w:numPr>
          <w:ilvl w:val="0"/>
          <w:numId w:val="10"/>
        </w:numPr>
        <w:jc w:val="both"/>
        <w:rPr>
          <w:rFonts w:ascii="Arial" w:hAnsi="Arial"/>
          <w:color w:val="auto"/>
          <w:sz w:val="22"/>
          <w:szCs w:val="22"/>
        </w:rPr>
      </w:pPr>
      <w:r w:rsidRPr="00FB0BED">
        <w:rPr>
          <w:rFonts w:ascii="Arial" w:hAnsi="Arial"/>
          <w:color w:val="auto"/>
          <w:sz w:val="22"/>
          <w:szCs w:val="22"/>
          <w:u w:color="FF0000"/>
        </w:rPr>
        <w:t xml:space="preserve">Ortaklar ve yeni katılımcılar için eğitim çalışmaları (mekân, eğitici ve uzman desteği) </w:t>
      </w:r>
    </w:p>
    <w:p w14:paraId="7E396AAE" w14:textId="77777777" w:rsidR="005924EF" w:rsidRPr="00FB0BED" w:rsidRDefault="00B23C31">
      <w:pPr>
        <w:numPr>
          <w:ilvl w:val="0"/>
          <w:numId w:val="10"/>
        </w:numPr>
        <w:jc w:val="both"/>
        <w:rPr>
          <w:rFonts w:ascii="Arial" w:hAnsi="Arial"/>
          <w:color w:val="auto"/>
          <w:sz w:val="22"/>
          <w:szCs w:val="22"/>
        </w:rPr>
      </w:pPr>
      <w:r w:rsidRPr="00FB0BED">
        <w:rPr>
          <w:rFonts w:ascii="Arial" w:hAnsi="Arial"/>
          <w:color w:val="auto"/>
          <w:sz w:val="22"/>
          <w:szCs w:val="22"/>
          <w:u w:color="FF0000"/>
        </w:rPr>
        <w:t>Tanıtım, kamuoyu oluşturma, savunuculuk, diğer kooperatiflerle iş birliği konularında   yürütülecek çalışmalar (yazılı ve görsel malzeme hazırlanması ve basımı, toplantı vb. organizasyonlar düzenlenmesi)</w:t>
      </w:r>
    </w:p>
    <w:p w14:paraId="7E396AAF" w14:textId="77777777" w:rsidR="005924EF" w:rsidRPr="00FF163E" w:rsidRDefault="00B23C31">
      <w:pPr>
        <w:numPr>
          <w:ilvl w:val="0"/>
          <w:numId w:val="10"/>
        </w:numPr>
        <w:jc w:val="both"/>
        <w:rPr>
          <w:rFonts w:ascii="Arial" w:hAnsi="Arial"/>
          <w:color w:val="auto"/>
          <w:sz w:val="22"/>
          <w:szCs w:val="22"/>
        </w:rPr>
      </w:pPr>
      <w:r w:rsidRPr="00FF163E">
        <w:rPr>
          <w:rFonts w:ascii="Arial" w:hAnsi="Arial"/>
          <w:color w:val="auto"/>
          <w:sz w:val="22"/>
          <w:szCs w:val="22"/>
          <w:u w:color="FF0000"/>
        </w:rPr>
        <w:t>Covid-19 sebebiyle iş yerlerine, yuvalara, atölye vb. çalışma alanlarına getirilen hijyen ve sosyal mesafe gibi yükümlülüklere uyma adına gereken her türlü tadilat, tamirat, malzeme alımı, vb.</w:t>
      </w:r>
    </w:p>
    <w:p w14:paraId="7E396AB0" w14:textId="77777777" w:rsidR="005924EF" w:rsidRPr="00FF163E" w:rsidRDefault="005924EF">
      <w:pPr>
        <w:ind w:left="720"/>
        <w:jc w:val="both"/>
        <w:rPr>
          <w:rFonts w:ascii="Arial" w:eastAsia="Arial" w:hAnsi="Arial" w:cs="Arial"/>
          <w:color w:val="auto"/>
          <w:sz w:val="22"/>
          <w:szCs w:val="22"/>
          <w:u w:color="FF0000"/>
        </w:rPr>
      </w:pPr>
    </w:p>
    <w:p w14:paraId="7E396AB1" w14:textId="2EEAB7B9" w:rsidR="005924EF" w:rsidRPr="00FF163E" w:rsidRDefault="00FF163E" w:rsidP="00FF163E">
      <w:pPr>
        <w:numPr>
          <w:ilvl w:val="1"/>
          <w:numId w:val="8"/>
        </w:numPr>
        <w:jc w:val="both"/>
        <w:rPr>
          <w:rFonts w:ascii="Arial" w:hAnsi="Arial"/>
          <w:b/>
          <w:bCs/>
          <w:color w:val="auto"/>
          <w:sz w:val="22"/>
          <w:szCs w:val="22"/>
          <w:u w:color="FF0000"/>
        </w:rPr>
      </w:pPr>
      <w:r w:rsidRPr="00FF163E">
        <w:rPr>
          <w:rFonts w:ascii="Arial" w:hAnsi="Arial"/>
          <w:b/>
          <w:bCs/>
          <w:color w:val="auto"/>
          <w:sz w:val="22"/>
          <w:szCs w:val="22"/>
          <w:u w:color="FF0000"/>
        </w:rPr>
        <w:t xml:space="preserve"> </w:t>
      </w:r>
      <w:r w:rsidR="00B23C31" w:rsidRPr="00FF163E">
        <w:rPr>
          <w:rFonts w:ascii="Arial" w:hAnsi="Arial"/>
          <w:b/>
          <w:bCs/>
          <w:color w:val="auto"/>
          <w:sz w:val="22"/>
          <w:szCs w:val="22"/>
          <w:u w:color="FF0000"/>
        </w:rPr>
        <w:t xml:space="preserve">Uygulama süresi: </w:t>
      </w:r>
    </w:p>
    <w:p w14:paraId="7E396AB2" w14:textId="4AE082DD" w:rsidR="005924EF" w:rsidRPr="00FF163E" w:rsidRDefault="00B23C31">
      <w:pPr>
        <w:jc w:val="both"/>
        <w:rPr>
          <w:rFonts w:ascii="Arial" w:hAnsi="Arial" w:cs="Arial"/>
          <w:b/>
          <w:bCs/>
          <w:color w:val="auto"/>
          <w:sz w:val="22"/>
          <w:szCs w:val="22"/>
          <w:u w:val="single"/>
          <w:shd w:val="clear" w:color="auto" w:fill="FFFF00"/>
        </w:rPr>
      </w:pPr>
      <w:r w:rsidRPr="00FF163E">
        <w:rPr>
          <w:rStyle w:val="Yok"/>
          <w:rFonts w:ascii="Arial" w:hAnsi="Arial" w:cs="Arial"/>
          <w:b/>
          <w:bCs/>
          <w:sz w:val="22"/>
          <w:szCs w:val="22"/>
          <w:u w:val="single"/>
        </w:rPr>
        <w:t>Projelerin süresi en az 2 ay, en fazla 6 ay olmalıdır.</w:t>
      </w:r>
      <w:r w:rsidRPr="00FF163E">
        <w:rPr>
          <w:rFonts w:ascii="Arial" w:hAnsi="Arial" w:cs="Arial"/>
          <w:b/>
          <w:bCs/>
          <w:color w:val="auto"/>
          <w:sz w:val="22"/>
          <w:szCs w:val="22"/>
          <w:u w:val="single"/>
          <w:shd w:val="clear" w:color="auto" w:fill="FFFF00"/>
        </w:rPr>
        <w:t xml:space="preserve"> </w:t>
      </w:r>
    </w:p>
    <w:p w14:paraId="49851CB8" w14:textId="3CF348D7" w:rsidR="00FC0DE9" w:rsidRPr="00FF163E" w:rsidRDefault="00FC0DE9">
      <w:pPr>
        <w:jc w:val="both"/>
        <w:rPr>
          <w:rFonts w:ascii="Arial" w:hAnsi="Arial"/>
          <w:b/>
          <w:bCs/>
          <w:color w:val="auto"/>
          <w:sz w:val="22"/>
          <w:szCs w:val="22"/>
          <w:u w:color="FF0000"/>
          <w:shd w:val="clear" w:color="auto" w:fill="FFFF00"/>
        </w:rPr>
      </w:pPr>
    </w:p>
    <w:p w14:paraId="5C3E2FD4" w14:textId="61B8DC33" w:rsidR="00FC0DE9" w:rsidRPr="00FF163E" w:rsidRDefault="00FC0DE9" w:rsidP="00FF163E">
      <w:pPr>
        <w:numPr>
          <w:ilvl w:val="1"/>
          <w:numId w:val="8"/>
        </w:numPr>
        <w:jc w:val="both"/>
        <w:rPr>
          <w:rFonts w:ascii="Arial" w:eastAsia="Arial" w:hAnsi="Arial" w:cs="Arial"/>
          <w:b/>
          <w:bCs/>
          <w:color w:val="auto"/>
          <w:sz w:val="22"/>
          <w:szCs w:val="22"/>
          <w:u w:color="FF0000"/>
          <w:shd w:val="clear" w:color="auto" w:fill="FFFF00"/>
        </w:rPr>
      </w:pPr>
      <w:r w:rsidRPr="00FF163E">
        <w:rPr>
          <w:rFonts w:ascii="Arial" w:hAnsi="Arial"/>
          <w:b/>
          <w:bCs/>
          <w:color w:val="auto"/>
          <w:sz w:val="22"/>
          <w:szCs w:val="22"/>
          <w:u w:color="FF0000"/>
        </w:rPr>
        <w:t xml:space="preserve"> Destek fonu kapsamında karşılanmayacak giderler:</w:t>
      </w:r>
    </w:p>
    <w:p w14:paraId="156AF3E2" w14:textId="0DDDD376" w:rsidR="00FC0DE9" w:rsidRPr="00FF163E" w:rsidRDefault="00FC0DE9" w:rsidP="00FB0BED">
      <w:pPr>
        <w:numPr>
          <w:ilvl w:val="0"/>
          <w:numId w:val="10"/>
        </w:numPr>
        <w:jc w:val="both"/>
        <w:rPr>
          <w:rFonts w:ascii="Arial" w:hAnsi="Arial"/>
          <w:color w:val="auto"/>
          <w:sz w:val="22"/>
          <w:szCs w:val="22"/>
          <w:u w:color="FF0000"/>
        </w:rPr>
      </w:pPr>
      <w:r w:rsidRPr="00FF163E">
        <w:rPr>
          <w:rFonts w:ascii="Arial" w:hAnsi="Arial"/>
          <w:color w:val="auto"/>
          <w:sz w:val="22"/>
          <w:szCs w:val="22"/>
          <w:u w:color="FF0000"/>
        </w:rPr>
        <w:t>Borçlar ve oluşabilecek zararlar için oluşturulan karşılıklar (faizler)</w:t>
      </w:r>
    </w:p>
    <w:p w14:paraId="431AF4FA" w14:textId="15983384" w:rsidR="00FC0DE9" w:rsidRPr="00FF163E" w:rsidRDefault="00FC0DE9" w:rsidP="00FC0DE9">
      <w:pPr>
        <w:numPr>
          <w:ilvl w:val="0"/>
          <w:numId w:val="10"/>
        </w:numPr>
        <w:jc w:val="both"/>
        <w:rPr>
          <w:rFonts w:ascii="Arial" w:hAnsi="Arial"/>
          <w:color w:val="auto"/>
          <w:sz w:val="22"/>
          <w:szCs w:val="22"/>
          <w:u w:color="FF0000"/>
        </w:rPr>
      </w:pPr>
      <w:r w:rsidRPr="00FF163E">
        <w:rPr>
          <w:rFonts w:ascii="Arial" w:hAnsi="Arial"/>
          <w:color w:val="auto"/>
          <w:sz w:val="22"/>
          <w:szCs w:val="22"/>
          <w:u w:color="FF0000"/>
        </w:rPr>
        <w:t>Zararlar veya gelecekteki potansiyel yükümlülüklerin karşılıkları</w:t>
      </w:r>
    </w:p>
    <w:p w14:paraId="0AFD0475" w14:textId="3F52688C" w:rsidR="00FC0DE9" w:rsidRPr="00FF163E" w:rsidRDefault="00B23C31" w:rsidP="00FC0DE9">
      <w:pPr>
        <w:numPr>
          <w:ilvl w:val="0"/>
          <w:numId w:val="10"/>
        </w:numPr>
        <w:jc w:val="both"/>
        <w:rPr>
          <w:rFonts w:ascii="Arial" w:hAnsi="Arial"/>
          <w:color w:val="auto"/>
          <w:sz w:val="22"/>
          <w:szCs w:val="22"/>
          <w:u w:color="FF0000"/>
        </w:rPr>
      </w:pPr>
      <w:r w:rsidRPr="00FF163E">
        <w:rPr>
          <w:rFonts w:ascii="Arial" w:hAnsi="Arial"/>
          <w:color w:val="auto"/>
          <w:sz w:val="22"/>
          <w:szCs w:val="22"/>
          <w:u w:color="FF0000"/>
        </w:rPr>
        <w:t>Proje ile ilgili olmayan p</w:t>
      </w:r>
      <w:r w:rsidR="00FC0DE9" w:rsidRPr="00FF163E">
        <w:rPr>
          <w:rFonts w:ascii="Arial" w:hAnsi="Arial"/>
          <w:color w:val="auto"/>
          <w:sz w:val="22"/>
          <w:szCs w:val="22"/>
          <w:u w:color="FF0000"/>
        </w:rPr>
        <w:t>ersonel giderleri</w:t>
      </w:r>
    </w:p>
    <w:p w14:paraId="5781913C" w14:textId="5D92D06E" w:rsidR="00B23C31" w:rsidRPr="00FF163E" w:rsidRDefault="00B23C31" w:rsidP="00FC0DE9">
      <w:pPr>
        <w:numPr>
          <w:ilvl w:val="0"/>
          <w:numId w:val="10"/>
        </w:numPr>
        <w:jc w:val="both"/>
        <w:rPr>
          <w:rFonts w:ascii="Arial" w:hAnsi="Arial"/>
          <w:color w:val="auto"/>
          <w:sz w:val="22"/>
          <w:szCs w:val="22"/>
          <w:u w:color="FF0000"/>
        </w:rPr>
      </w:pPr>
      <w:r w:rsidRPr="00FF163E">
        <w:rPr>
          <w:rFonts w:ascii="Arial" w:hAnsi="Arial"/>
          <w:color w:val="auto"/>
          <w:sz w:val="22"/>
          <w:szCs w:val="22"/>
          <w:u w:color="FF0000"/>
        </w:rPr>
        <w:t>Başka bir proje ile karşılanan giderler</w:t>
      </w:r>
    </w:p>
    <w:p w14:paraId="6452EABE" w14:textId="452DE2F7" w:rsidR="00B23C31" w:rsidRPr="00FF163E" w:rsidRDefault="00B23C31" w:rsidP="00FB0BED">
      <w:pPr>
        <w:numPr>
          <w:ilvl w:val="0"/>
          <w:numId w:val="10"/>
        </w:numPr>
        <w:jc w:val="both"/>
        <w:rPr>
          <w:rFonts w:ascii="Arial" w:hAnsi="Arial"/>
          <w:color w:val="auto"/>
          <w:sz w:val="22"/>
          <w:szCs w:val="22"/>
          <w:u w:color="FF0000"/>
        </w:rPr>
      </w:pPr>
      <w:r w:rsidRPr="00FF163E">
        <w:rPr>
          <w:rFonts w:ascii="Arial" w:hAnsi="Arial"/>
          <w:color w:val="auto"/>
          <w:sz w:val="22"/>
          <w:szCs w:val="22"/>
          <w:u w:color="FF0000"/>
        </w:rPr>
        <w:t>Ayni katkılar</w:t>
      </w:r>
    </w:p>
    <w:p w14:paraId="7E396AB3" w14:textId="77777777" w:rsidR="005924EF" w:rsidRPr="00FB0BED" w:rsidRDefault="005924EF">
      <w:pPr>
        <w:jc w:val="both"/>
        <w:rPr>
          <w:rFonts w:ascii="Arial" w:eastAsia="Arial" w:hAnsi="Arial" w:cs="Arial"/>
          <w:color w:val="auto"/>
          <w:sz w:val="22"/>
          <w:szCs w:val="22"/>
        </w:rPr>
      </w:pPr>
    </w:p>
    <w:p w14:paraId="7E396AB4" w14:textId="77777777" w:rsidR="005924EF" w:rsidRPr="00FB0BED" w:rsidRDefault="00B23C31">
      <w:pPr>
        <w:numPr>
          <w:ilvl w:val="0"/>
          <w:numId w:val="12"/>
        </w:numPr>
        <w:jc w:val="both"/>
        <w:rPr>
          <w:rFonts w:ascii="Arial" w:hAnsi="Arial"/>
          <w:b/>
          <w:bCs/>
          <w:color w:val="auto"/>
          <w:sz w:val="22"/>
          <w:szCs w:val="22"/>
        </w:rPr>
      </w:pPr>
      <w:r w:rsidRPr="00FB0BED">
        <w:rPr>
          <w:rFonts w:ascii="Arial" w:hAnsi="Arial"/>
          <w:b/>
          <w:bCs/>
          <w:color w:val="auto"/>
          <w:sz w:val="22"/>
          <w:szCs w:val="22"/>
        </w:rPr>
        <w:t xml:space="preserve">Başvuru </w:t>
      </w:r>
      <w:r w:rsidRPr="00FB0BED">
        <w:rPr>
          <w:rFonts w:ascii="Arial" w:hAnsi="Arial"/>
          <w:b/>
          <w:bCs/>
          <w:color w:val="auto"/>
          <w:sz w:val="22"/>
          <w:szCs w:val="22"/>
          <w:u w:color="FF0000"/>
        </w:rPr>
        <w:t xml:space="preserve">Şekli </w:t>
      </w:r>
    </w:p>
    <w:p w14:paraId="07C0BBA6" w14:textId="1438F191" w:rsidR="00CB6CD3" w:rsidRPr="00FB0BED" w:rsidRDefault="00CB6CD3" w:rsidP="00FB0BED">
      <w:pPr>
        <w:pStyle w:val="Saptanm"/>
        <w:rPr>
          <w:rFonts w:ascii="Arial" w:hAnsi="Arial" w:cs="Arial"/>
          <w:sz w:val="22"/>
          <w:szCs w:val="22"/>
        </w:rPr>
      </w:pPr>
      <w:r w:rsidRPr="00FB0BED">
        <w:rPr>
          <w:rFonts w:ascii="Arial" w:eastAsia="Arial Unicode MS" w:hAnsi="Arial" w:cs="Arial"/>
          <w:sz w:val="22"/>
          <w:szCs w:val="22"/>
        </w:rPr>
        <w:t xml:space="preserve">Kadın Kooperatifleri Destek Fonu’ndan yararlanmak için aşağıdaki belgelerle başvuru yapılacaktır: </w:t>
      </w:r>
    </w:p>
    <w:p w14:paraId="49245F51" w14:textId="77C68137" w:rsidR="00CB6CD3" w:rsidRPr="00FB0BED" w:rsidRDefault="00CB6CD3" w:rsidP="00CB6CD3">
      <w:pPr>
        <w:pStyle w:val="Saptanm"/>
        <w:numPr>
          <w:ilvl w:val="0"/>
          <w:numId w:val="10"/>
        </w:numPr>
        <w:rPr>
          <w:rFonts w:ascii="Arial" w:hAnsi="Arial" w:cs="Arial"/>
          <w:sz w:val="22"/>
          <w:szCs w:val="22"/>
        </w:rPr>
      </w:pPr>
      <w:r w:rsidRPr="00FB0BED">
        <w:rPr>
          <w:rFonts w:ascii="Arial" w:eastAsia="Arial Unicode MS" w:hAnsi="Arial" w:cs="Arial"/>
          <w:sz w:val="22"/>
          <w:szCs w:val="22"/>
        </w:rPr>
        <w:t>Başvuru Formu</w:t>
      </w:r>
      <w:r w:rsidR="00FB0BED">
        <w:rPr>
          <w:rFonts w:ascii="Arial" w:eastAsia="Arial Unicode MS" w:hAnsi="Arial" w:cs="Arial"/>
          <w:sz w:val="22"/>
          <w:szCs w:val="22"/>
        </w:rPr>
        <w:t xml:space="preserve"> ve Kooperatif Bilgi Formu</w:t>
      </w:r>
      <w:r w:rsidRPr="00FB0BED">
        <w:rPr>
          <w:rFonts w:ascii="Arial" w:eastAsia="Arial Unicode MS" w:hAnsi="Arial" w:cs="Arial"/>
          <w:sz w:val="22"/>
          <w:szCs w:val="22"/>
        </w:rPr>
        <w:t xml:space="preserve">: Detaylı ve eksiksiz doldurulmalı, yetkili(ler) tarafından kaşe ile imzalanmalıdır.  </w:t>
      </w:r>
    </w:p>
    <w:p w14:paraId="3E933693" w14:textId="28D531DA" w:rsidR="00CB6CD3" w:rsidRPr="00FB0BED" w:rsidRDefault="00CB6CD3" w:rsidP="00CB6CD3">
      <w:pPr>
        <w:pStyle w:val="Saptanm"/>
        <w:numPr>
          <w:ilvl w:val="0"/>
          <w:numId w:val="10"/>
        </w:numPr>
        <w:rPr>
          <w:rFonts w:ascii="Arial" w:hAnsi="Arial" w:cs="Arial"/>
          <w:sz w:val="22"/>
          <w:szCs w:val="22"/>
        </w:rPr>
      </w:pPr>
      <w:r w:rsidRPr="00FB0BED">
        <w:rPr>
          <w:rFonts w:ascii="Arial" w:eastAsia="Arial Unicode MS" w:hAnsi="Arial" w:cs="Arial"/>
          <w:sz w:val="22"/>
          <w:szCs w:val="22"/>
        </w:rPr>
        <w:t xml:space="preserve">Yetkili Organ Kararı: Kadın Kooperatifleri Destek Fonu’na başvuru yapmaya, onaylanması durumunda uygulamaya, proje belgelerini imzalamak için yetkili kişiye dair yönelik yönetim kurulu kararı sunulmalıdır. </w:t>
      </w:r>
    </w:p>
    <w:p w14:paraId="416F121F" w14:textId="155806BB" w:rsidR="00B23C31" w:rsidRPr="00FB0BED" w:rsidRDefault="00B23C31" w:rsidP="00CB6CD3">
      <w:pPr>
        <w:pStyle w:val="Saptanm"/>
        <w:numPr>
          <w:ilvl w:val="0"/>
          <w:numId w:val="10"/>
        </w:numPr>
        <w:rPr>
          <w:rFonts w:ascii="Arial" w:hAnsi="Arial" w:cs="Arial"/>
          <w:sz w:val="22"/>
          <w:szCs w:val="22"/>
        </w:rPr>
      </w:pPr>
      <w:r w:rsidRPr="00FB0BED">
        <w:rPr>
          <w:rFonts w:ascii="Arial" w:eastAsia="Arial Unicode MS" w:hAnsi="Arial" w:cs="Arial"/>
          <w:sz w:val="22"/>
          <w:szCs w:val="22"/>
        </w:rPr>
        <w:t>Yetkili kişilerin yetkilendirme belgeleri (imza sirküleri)</w:t>
      </w:r>
    </w:p>
    <w:p w14:paraId="6D06EF33" w14:textId="5E100A31" w:rsidR="00FB0BED" w:rsidRPr="00FB0BED" w:rsidRDefault="00FB0BED" w:rsidP="00CB6CD3">
      <w:pPr>
        <w:pStyle w:val="Saptanm"/>
        <w:numPr>
          <w:ilvl w:val="0"/>
          <w:numId w:val="10"/>
        </w:numPr>
        <w:rPr>
          <w:rFonts w:ascii="Arial" w:hAnsi="Arial" w:cs="Arial"/>
          <w:sz w:val="22"/>
          <w:szCs w:val="22"/>
        </w:rPr>
      </w:pPr>
      <w:r>
        <w:rPr>
          <w:rFonts w:ascii="Arial" w:eastAsia="Arial Unicode MS" w:hAnsi="Arial" w:cs="Arial"/>
          <w:sz w:val="22"/>
          <w:szCs w:val="22"/>
        </w:rPr>
        <w:t>Taahhütname: Yetkili kişiler tarafından kaş ile imzalanmalıdır.</w:t>
      </w:r>
    </w:p>
    <w:p w14:paraId="28252949" w14:textId="77777777" w:rsidR="00FB0BED" w:rsidRDefault="00FB0BED">
      <w:pPr>
        <w:jc w:val="both"/>
        <w:rPr>
          <w:rFonts w:ascii="Arial" w:hAnsi="Arial"/>
          <w:color w:val="auto"/>
          <w:sz w:val="22"/>
          <w:szCs w:val="22"/>
          <w:u w:color="FF0000"/>
        </w:rPr>
      </w:pPr>
    </w:p>
    <w:p w14:paraId="7E396ABA" w14:textId="77D4D1F9" w:rsidR="005924EF" w:rsidRPr="00FB0BED" w:rsidRDefault="00B23C31">
      <w:pPr>
        <w:jc w:val="both"/>
        <w:rPr>
          <w:rStyle w:val="Yok"/>
          <w:rFonts w:ascii="Arial" w:eastAsia="Arial" w:hAnsi="Arial" w:cs="Arial"/>
          <w:color w:val="auto"/>
          <w:sz w:val="22"/>
          <w:szCs w:val="22"/>
          <w:u w:color="FF0000"/>
        </w:rPr>
      </w:pPr>
      <w:r w:rsidRPr="00FB0BED">
        <w:rPr>
          <w:rFonts w:ascii="Arial" w:hAnsi="Arial"/>
          <w:color w:val="auto"/>
          <w:sz w:val="22"/>
          <w:szCs w:val="22"/>
          <w:u w:color="FF0000"/>
        </w:rPr>
        <w:lastRenderedPageBreak/>
        <w:t>Başvuru yapacak kadın kooperatifleri yukarıda listelenen belgeleri talimatlara uygun şekilde</w:t>
      </w:r>
      <w:r w:rsidR="00FB0BED">
        <w:rPr>
          <w:rFonts w:ascii="Arial" w:hAnsi="Arial"/>
          <w:color w:val="auto"/>
          <w:sz w:val="22"/>
          <w:szCs w:val="22"/>
          <w:u w:color="FF0000"/>
        </w:rPr>
        <w:t xml:space="preserve"> </w:t>
      </w:r>
      <w:r w:rsidRPr="00FB0BED">
        <w:rPr>
          <w:rFonts w:ascii="Arial" w:hAnsi="Arial"/>
          <w:color w:val="auto"/>
          <w:sz w:val="22"/>
          <w:szCs w:val="22"/>
          <w:u w:color="FF0000"/>
        </w:rPr>
        <w:t xml:space="preserve">hazırladıktan sonra taramalı ve </w:t>
      </w:r>
      <w:hyperlink r:id="rId8" w:history="1">
        <w:r w:rsidRPr="00FF163E">
          <w:rPr>
            <w:rStyle w:val="Hyperlink0"/>
            <w:b/>
            <w:bCs/>
            <w:color w:val="auto"/>
          </w:rPr>
          <w:t>kadinkooperatifleri@kedv.org.tr</w:t>
        </w:r>
      </w:hyperlink>
      <w:r w:rsidRPr="00FB0BED">
        <w:rPr>
          <w:rStyle w:val="Yok"/>
          <w:rFonts w:ascii="Arial" w:hAnsi="Arial"/>
          <w:color w:val="auto"/>
          <w:sz w:val="22"/>
          <w:szCs w:val="22"/>
          <w:u w:color="FF0000"/>
        </w:rPr>
        <w:t xml:space="preserve"> adresine e-posta ile göndermelidir. </w:t>
      </w:r>
      <w:r w:rsidRPr="00FF163E">
        <w:rPr>
          <w:rStyle w:val="Yok"/>
          <w:rFonts w:ascii="Arial" w:hAnsi="Arial" w:cs="Arial"/>
          <w:b/>
          <w:bCs/>
          <w:sz w:val="22"/>
          <w:szCs w:val="22"/>
          <w:u w:val="single"/>
        </w:rPr>
        <w:t xml:space="preserve">Son başvuru tarihi </w:t>
      </w:r>
      <w:r w:rsidR="00495E1A">
        <w:rPr>
          <w:rStyle w:val="Yok"/>
          <w:rFonts w:ascii="Arial" w:hAnsi="Arial" w:cs="Arial"/>
          <w:b/>
          <w:bCs/>
          <w:color w:val="FF0000"/>
          <w:sz w:val="22"/>
          <w:szCs w:val="22"/>
          <w:u w:val="single"/>
        </w:rPr>
        <w:t>25</w:t>
      </w:r>
      <w:r w:rsidRPr="00495E1A">
        <w:rPr>
          <w:rStyle w:val="Yok"/>
          <w:rFonts w:ascii="Arial" w:hAnsi="Arial" w:cs="Arial"/>
          <w:b/>
          <w:bCs/>
          <w:color w:val="FF0000"/>
          <w:sz w:val="22"/>
          <w:szCs w:val="22"/>
          <w:u w:val="single"/>
        </w:rPr>
        <w:t>.</w:t>
      </w:r>
      <w:r w:rsidR="00FB0BED" w:rsidRPr="00495E1A">
        <w:rPr>
          <w:rStyle w:val="Yok"/>
          <w:rFonts w:ascii="Arial" w:hAnsi="Arial" w:cs="Arial"/>
          <w:b/>
          <w:bCs/>
          <w:color w:val="FF0000"/>
          <w:sz w:val="22"/>
          <w:szCs w:val="22"/>
          <w:u w:val="single"/>
        </w:rPr>
        <w:t>10</w:t>
      </w:r>
      <w:r w:rsidRPr="00495E1A">
        <w:rPr>
          <w:rStyle w:val="Yok"/>
          <w:rFonts w:ascii="Arial" w:hAnsi="Arial" w:cs="Arial"/>
          <w:b/>
          <w:bCs/>
          <w:color w:val="FF0000"/>
          <w:sz w:val="22"/>
          <w:szCs w:val="22"/>
          <w:u w:val="single"/>
        </w:rPr>
        <w:t>.2020</w:t>
      </w:r>
      <w:r w:rsidR="00495E1A">
        <w:rPr>
          <w:rStyle w:val="DipnotBavurusu"/>
          <w:rFonts w:ascii="Arial" w:hAnsi="Arial" w:cs="Arial"/>
          <w:b/>
          <w:bCs/>
          <w:sz w:val="22"/>
          <w:szCs w:val="22"/>
          <w:u w:val="single"/>
        </w:rPr>
        <w:footnoteReference w:id="2"/>
      </w:r>
      <w:r w:rsidRPr="00FF163E">
        <w:rPr>
          <w:rStyle w:val="Yok"/>
          <w:rFonts w:ascii="Arial" w:hAnsi="Arial" w:cs="Arial"/>
          <w:b/>
          <w:bCs/>
          <w:sz w:val="22"/>
          <w:szCs w:val="22"/>
          <w:u w:val="single"/>
        </w:rPr>
        <w:t>’dir</w:t>
      </w:r>
      <w:r w:rsidRPr="00FB0BED">
        <w:rPr>
          <w:rStyle w:val="Yok"/>
          <w:rFonts w:ascii="Arial" w:hAnsi="Arial"/>
          <w:color w:val="auto"/>
          <w:sz w:val="22"/>
          <w:szCs w:val="22"/>
          <w:u w:color="FF0000"/>
        </w:rPr>
        <w:t>.</w:t>
      </w:r>
    </w:p>
    <w:p w14:paraId="7E396ABC" w14:textId="0D16AB00" w:rsidR="005924EF" w:rsidRPr="00FB0BED" w:rsidRDefault="00B23C31">
      <w:pPr>
        <w:jc w:val="both"/>
        <w:rPr>
          <w:rStyle w:val="Yok"/>
          <w:rFonts w:ascii="Arial" w:eastAsia="Arial" w:hAnsi="Arial" w:cs="Arial"/>
          <w:color w:val="auto"/>
          <w:sz w:val="22"/>
          <w:szCs w:val="22"/>
          <w:u w:color="FF0000"/>
        </w:rPr>
      </w:pPr>
      <w:r w:rsidRPr="00FB0BED">
        <w:rPr>
          <w:rStyle w:val="Yok"/>
          <w:rFonts w:ascii="Arial" w:eastAsia="Arial" w:hAnsi="Arial" w:cs="Arial"/>
          <w:color w:val="auto"/>
          <w:sz w:val="22"/>
          <w:szCs w:val="22"/>
          <w:u w:color="FF0000"/>
        </w:rPr>
        <w:br/>
      </w:r>
      <w:r w:rsidR="00CB6CD3" w:rsidRPr="00FB0BED">
        <w:rPr>
          <w:rStyle w:val="Yok"/>
          <w:rFonts w:ascii="Arial" w:hAnsi="Arial"/>
          <w:color w:val="auto"/>
          <w:sz w:val="22"/>
          <w:szCs w:val="22"/>
          <w:u w:color="FF0000"/>
        </w:rPr>
        <w:t>D</w:t>
      </w:r>
      <w:r w:rsidRPr="00FB0BED">
        <w:rPr>
          <w:rStyle w:val="Yok"/>
          <w:rFonts w:ascii="Arial" w:hAnsi="Arial"/>
          <w:color w:val="auto"/>
          <w:sz w:val="22"/>
          <w:szCs w:val="22"/>
          <w:u w:color="FF0000"/>
        </w:rPr>
        <w:t xml:space="preserve">estek almaya hak kazanan kadın kooperatiflerinden aşağıdaki belgeler istenecektir: </w:t>
      </w:r>
    </w:p>
    <w:p w14:paraId="2804AC9E" w14:textId="61F3B85E" w:rsidR="00E7721A" w:rsidRPr="00FB0BED" w:rsidRDefault="00E7721A" w:rsidP="00CB6CD3">
      <w:pPr>
        <w:numPr>
          <w:ilvl w:val="0"/>
          <w:numId w:val="14"/>
        </w:numPr>
        <w:rPr>
          <w:rStyle w:val="Yok"/>
          <w:rFonts w:ascii="Arial" w:hAnsi="Arial"/>
          <w:color w:val="auto"/>
          <w:sz w:val="22"/>
          <w:szCs w:val="22"/>
        </w:rPr>
      </w:pPr>
      <w:r w:rsidRPr="00FB0BED">
        <w:rPr>
          <w:rStyle w:val="Yok"/>
          <w:rFonts w:ascii="Arial" w:hAnsi="Arial"/>
          <w:color w:val="auto"/>
          <w:sz w:val="22"/>
          <w:szCs w:val="22"/>
        </w:rPr>
        <w:t>Ana</w:t>
      </w:r>
      <w:r w:rsidR="003B667C" w:rsidRPr="00FB0BED">
        <w:rPr>
          <w:rStyle w:val="Yok"/>
          <w:rFonts w:ascii="Arial" w:hAnsi="Arial"/>
          <w:color w:val="auto"/>
          <w:sz w:val="22"/>
          <w:szCs w:val="22"/>
        </w:rPr>
        <w:t xml:space="preserve"> </w:t>
      </w:r>
      <w:r w:rsidRPr="00FB0BED">
        <w:rPr>
          <w:rStyle w:val="Yok"/>
          <w:rFonts w:ascii="Arial" w:hAnsi="Arial"/>
          <w:color w:val="auto"/>
          <w:sz w:val="22"/>
          <w:szCs w:val="22"/>
        </w:rPr>
        <w:t>sözleşme</w:t>
      </w:r>
    </w:p>
    <w:p w14:paraId="4DFC5E2F" w14:textId="77777777" w:rsidR="00FB0BED" w:rsidRPr="00FB0BED" w:rsidRDefault="00B23C31" w:rsidP="00FB0BED">
      <w:pPr>
        <w:numPr>
          <w:ilvl w:val="0"/>
          <w:numId w:val="14"/>
        </w:numPr>
        <w:rPr>
          <w:rStyle w:val="Yok"/>
          <w:rFonts w:ascii="Arial" w:eastAsia="Arial" w:hAnsi="Arial" w:cs="Arial"/>
          <w:sz w:val="22"/>
          <w:szCs w:val="22"/>
        </w:rPr>
      </w:pPr>
      <w:r w:rsidRPr="00FB0BED">
        <w:rPr>
          <w:rStyle w:val="Yok"/>
          <w:rFonts w:ascii="Arial" w:hAnsi="Arial"/>
          <w:color w:val="auto"/>
          <w:sz w:val="22"/>
          <w:szCs w:val="22"/>
          <w:u w:color="FF0000"/>
        </w:rPr>
        <w:t>En son yılın bilançosu ve gelir tablosu</w:t>
      </w:r>
    </w:p>
    <w:p w14:paraId="7E396AC3" w14:textId="5C76A09C" w:rsidR="005924EF" w:rsidRPr="00FB0BED" w:rsidRDefault="00B23C31" w:rsidP="00FB0BED">
      <w:pPr>
        <w:numPr>
          <w:ilvl w:val="0"/>
          <w:numId w:val="14"/>
        </w:numPr>
        <w:rPr>
          <w:rStyle w:val="Yok"/>
          <w:rFonts w:ascii="Arial" w:eastAsia="Arial" w:hAnsi="Arial" w:cs="Arial"/>
          <w:sz w:val="22"/>
          <w:szCs w:val="22"/>
        </w:rPr>
      </w:pPr>
      <w:r w:rsidRPr="00FB0BED">
        <w:rPr>
          <w:rStyle w:val="Yok"/>
          <w:rFonts w:ascii="Arial" w:hAnsi="Arial"/>
          <w:color w:val="auto"/>
          <w:sz w:val="22"/>
          <w:szCs w:val="22"/>
          <w:u w:color="FF0000"/>
        </w:rPr>
        <w:t>En son yılın faaliyet raporu</w:t>
      </w:r>
      <w:r w:rsidRPr="00FB0BED">
        <w:rPr>
          <w:rStyle w:val="Yok"/>
          <w:rFonts w:ascii="Arial" w:hAnsi="Arial"/>
          <w:color w:val="auto"/>
          <w:sz w:val="22"/>
          <w:szCs w:val="22"/>
          <w:u w:color="FF0000"/>
        </w:rPr>
        <w:br/>
      </w:r>
      <w:r w:rsidR="00CB6CD3" w:rsidRPr="00FB0BED" w:rsidDel="00CB6CD3">
        <w:rPr>
          <w:rStyle w:val="Yok"/>
          <w:rFonts w:ascii="Arial" w:hAnsi="Arial"/>
          <w:color w:val="auto"/>
          <w:sz w:val="22"/>
          <w:szCs w:val="22"/>
          <w:u w:color="FF0000"/>
        </w:rPr>
        <w:t xml:space="preserve"> </w:t>
      </w:r>
    </w:p>
    <w:p w14:paraId="7E396AC4" w14:textId="77777777" w:rsidR="005924EF" w:rsidRDefault="00B23C31">
      <w:pPr>
        <w:numPr>
          <w:ilvl w:val="0"/>
          <w:numId w:val="15"/>
        </w:numPr>
        <w:rPr>
          <w:rFonts w:ascii="Arial" w:hAnsi="Arial"/>
          <w:b/>
          <w:bCs/>
          <w:sz w:val="22"/>
          <w:szCs w:val="22"/>
        </w:rPr>
      </w:pPr>
      <w:r>
        <w:rPr>
          <w:rStyle w:val="Yok"/>
          <w:rFonts w:ascii="Arial" w:hAnsi="Arial"/>
          <w:b/>
          <w:bCs/>
          <w:sz w:val="22"/>
          <w:szCs w:val="22"/>
        </w:rPr>
        <w:t>Değerlendirme Süreci</w:t>
      </w:r>
    </w:p>
    <w:p w14:paraId="7E396AC6" w14:textId="3AD06EE8" w:rsidR="005924EF" w:rsidRPr="00FB0BED" w:rsidRDefault="00B23C31">
      <w:pPr>
        <w:jc w:val="both"/>
        <w:rPr>
          <w:rStyle w:val="Yok"/>
          <w:rFonts w:ascii="Arial" w:eastAsia="Arial" w:hAnsi="Arial" w:cs="Arial"/>
          <w:color w:val="auto"/>
          <w:sz w:val="22"/>
          <w:szCs w:val="22"/>
          <w:u w:color="FF0000"/>
        </w:rPr>
      </w:pPr>
      <w:r>
        <w:rPr>
          <w:rStyle w:val="Yok"/>
          <w:rFonts w:ascii="Arial" w:eastAsia="Arial" w:hAnsi="Arial" w:cs="Arial"/>
          <w:sz w:val="22"/>
          <w:szCs w:val="22"/>
        </w:rPr>
        <w:br/>
      </w:r>
      <w:r w:rsidR="00CB6CD3" w:rsidRPr="00FB0BED">
        <w:rPr>
          <w:rStyle w:val="Yok"/>
          <w:rFonts w:ascii="Arial" w:hAnsi="Arial"/>
          <w:color w:val="auto"/>
          <w:sz w:val="22"/>
          <w:szCs w:val="22"/>
          <w:u w:color="FF0000"/>
        </w:rPr>
        <w:t>B</w:t>
      </w:r>
      <w:r w:rsidRPr="00FB0BED">
        <w:rPr>
          <w:rStyle w:val="Yok"/>
          <w:rFonts w:ascii="Arial" w:hAnsi="Arial"/>
          <w:color w:val="auto"/>
          <w:sz w:val="22"/>
          <w:szCs w:val="22"/>
          <w:u w:color="FF0000"/>
        </w:rPr>
        <w:t>aşvuruları KEDV yönetimi</w:t>
      </w:r>
      <w:r w:rsidR="00FB0BED" w:rsidRPr="00FB0BED">
        <w:rPr>
          <w:rStyle w:val="Yok"/>
          <w:rFonts w:ascii="Arial" w:hAnsi="Arial"/>
          <w:color w:val="auto"/>
          <w:sz w:val="22"/>
          <w:szCs w:val="22"/>
          <w:u w:color="FF0000"/>
        </w:rPr>
        <w:t xml:space="preserve"> ve</w:t>
      </w:r>
      <w:r w:rsidRPr="00FB0BED">
        <w:rPr>
          <w:rStyle w:val="Yok"/>
          <w:rFonts w:ascii="Arial" w:hAnsi="Arial"/>
          <w:color w:val="auto"/>
          <w:sz w:val="22"/>
          <w:szCs w:val="22"/>
          <w:u w:color="FF0000"/>
        </w:rPr>
        <w:t xml:space="preserve"> uzman</w:t>
      </w:r>
      <w:r w:rsidR="00FB0BED" w:rsidRPr="00FB0BED">
        <w:rPr>
          <w:rStyle w:val="Yok"/>
          <w:rFonts w:ascii="Arial" w:hAnsi="Arial"/>
          <w:color w:val="auto"/>
          <w:sz w:val="22"/>
          <w:szCs w:val="22"/>
          <w:u w:color="FF0000"/>
        </w:rPr>
        <w:t xml:space="preserve">lardan </w:t>
      </w:r>
      <w:r w:rsidRPr="00FB0BED">
        <w:rPr>
          <w:rStyle w:val="Yok"/>
          <w:rFonts w:ascii="Arial" w:hAnsi="Arial"/>
          <w:color w:val="auto"/>
          <w:sz w:val="22"/>
          <w:szCs w:val="22"/>
          <w:u w:color="FF0000"/>
        </w:rPr>
        <w:t xml:space="preserve">oluşan bir Değerlendirme Komitesi tarafından değerlendirilecektir. Değerlendirme 2 aşamadan oluşacaktır. </w:t>
      </w:r>
    </w:p>
    <w:p w14:paraId="7E396AC7" w14:textId="77777777" w:rsidR="005924EF" w:rsidRPr="00FB0BED" w:rsidRDefault="005924EF">
      <w:pPr>
        <w:jc w:val="both"/>
        <w:rPr>
          <w:rStyle w:val="Yok"/>
          <w:rFonts w:ascii="Arial" w:eastAsia="Arial" w:hAnsi="Arial" w:cs="Arial"/>
          <w:color w:val="auto"/>
          <w:sz w:val="22"/>
          <w:szCs w:val="22"/>
          <w:u w:color="FF0000"/>
        </w:rPr>
      </w:pPr>
    </w:p>
    <w:p w14:paraId="7E396AC8" w14:textId="77777777" w:rsidR="005924EF" w:rsidRPr="00FB0BED" w:rsidRDefault="00B23C31" w:rsidP="00FB0BED">
      <w:pPr>
        <w:rPr>
          <w:rStyle w:val="Yok"/>
          <w:rFonts w:ascii="Arial" w:eastAsia="Arial" w:hAnsi="Arial" w:cs="Arial"/>
          <w:b/>
          <w:bCs/>
          <w:color w:val="auto"/>
          <w:sz w:val="22"/>
          <w:szCs w:val="22"/>
          <w:u w:color="FF0000"/>
        </w:rPr>
      </w:pPr>
      <w:bookmarkStart w:id="0" w:name="_Hlk51702673"/>
      <w:r w:rsidRPr="00FB0BED">
        <w:rPr>
          <w:rStyle w:val="Yok"/>
          <w:rFonts w:ascii="Arial" w:hAnsi="Arial"/>
          <w:b/>
          <w:bCs/>
          <w:color w:val="auto"/>
          <w:sz w:val="22"/>
          <w:szCs w:val="22"/>
          <w:u w:color="FF0000"/>
        </w:rPr>
        <w:t xml:space="preserve">1. Aşama: İdari Kontrol </w:t>
      </w:r>
      <w:r w:rsidRPr="00FB0BED">
        <w:rPr>
          <w:rStyle w:val="Yok"/>
          <w:rFonts w:ascii="Arial" w:hAnsi="Arial"/>
          <w:b/>
          <w:bCs/>
          <w:color w:val="auto"/>
          <w:sz w:val="22"/>
          <w:szCs w:val="22"/>
          <w:u w:color="FF0000"/>
        </w:rPr>
        <w:br/>
      </w:r>
    </w:p>
    <w:p w14:paraId="7E396AC9" w14:textId="77777777" w:rsidR="005924EF" w:rsidRPr="00FB0BED" w:rsidRDefault="00B23C31">
      <w:pPr>
        <w:jc w:val="both"/>
        <w:rPr>
          <w:rStyle w:val="Yok"/>
          <w:rFonts w:ascii="Arial" w:eastAsia="Arial" w:hAnsi="Arial" w:cs="Arial"/>
          <w:color w:val="auto"/>
          <w:sz w:val="22"/>
          <w:szCs w:val="22"/>
          <w:u w:color="FF0000"/>
        </w:rPr>
      </w:pPr>
      <w:r w:rsidRPr="00FB0BED">
        <w:rPr>
          <w:rStyle w:val="Yok"/>
          <w:rFonts w:ascii="Arial" w:hAnsi="Arial"/>
          <w:color w:val="auto"/>
          <w:sz w:val="22"/>
          <w:szCs w:val="22"/>
          <w:u w:color="FF0000"/>
        </w:rPr>
        <w:t>Başvurular ilk aşamada aşağıdaki kriterlere göre değerlendirilecektir:</w:t>
      </w:r>
    </w:p>
    <w:p w14:paraId="7E396ACA" w14:textId="77777777" w:rsidR="005924EF" w:rsidRPr="00FB0BED" w:rsidRDefault="00B23C31">
      <w:pPr>
        <w:numPr>
          <w:ilvl w:val="0"/>
          <w:numId w:val="17"/>
        </w:numPr>
        <w:jc w:val="both"/>
        <w:rPr>
          <w:rFonts w:ascii="Arial" w:hAnsi="Arial"/>
          <w:color w:val="auto"/>
          <w:sz w:val="22"/>
          <w:szCs w:val="22"/>
        </w:rPr>
      </w:pPr>
      <w:r w:rsidRPr="00FB0BED">
        <w:rPr>
          <w:rStyle w:val="Yok"/>
          <w:rFonts w:ascii="Arial" w:hAnsi="Arial"/>
          <w:color w:val="auto"/>
          <w:sz w:val="22"/>
          <w:szCs w:val="22"/>
          <w:u w:color="FF0000"/>
        </w:rPr>
        <w:t>Son başvuru tarihine uyulması</w:t>
      </w:r>
    </w:p>
    <w:p w14:paraId="17C6E19F" w14:textId="3973CEFD" w:rsidR="00CB6CD3" w:rsidRPr="00FB0BED" w:rsidRDefault="00B23C31">
      <w:pPr>
        <w:numPr>
          <w:ilvl w:val="0"/>
          <w:numId w:val="17"/>
        </w:numPr>
        <w:jc w:val="both"/>
        <w:rPr>
          <w:rStyle w:val="Yok"/>
          <w:rFonts w:ascii="Arial" w:hAnsi="Arial"/>
          <w:color w:val="auto"/>
          <w:sz w:val="22"/>
          <w:szCs w:val="22"/>
        </w:rPr>
      </w:pPr>
      <w:r w:rsidRPr="00FB0BED">
        <w:rPr>
          <w:rStyle w:val="Yok"/>
          <w:rFonts w:ascii="Arial" w:hAnsi="Arial"/>
          <w:color w:val="auto"/>
          <w:sz w:val="22"/>
          <w:szCs w:val="22"/>
          <w:u w:color="FF0000"/>
        </w:rPr>
        <w:t>Başvuru formu</w:t>
      </w:r>
      <w:r w:rsidR="00CB6CD3" w:rsidRPr="00FB0BED">
        <w:rPr>
          <w:rStyle w:val="Yok"/>
          <w:rFonts w:ascii="Arial" w:hAnsi="Arial"/>
          <w:color w:val="auto"/>
          <w:sz w:val="22"/>
          <w:szCs w:val="22"/>
          <w:u w:color="FF0000"/>
        </w:rPr>
        <w:t>nun detaylı ve eksiksiz doldurulması, kooperatif yetkilisi tarafından kaşelenip imzalanması</w:t>
      </w:r>
    </w:p>
    <w:p w14:paraId="7E396ACB" w14:textId="693B9804" w:rsidR="005924EF" w:rsidRPr="00FB0BED" w:rsidRDefault="00CB6CD3">
      <w:pPr>
        <w:numPr>
          <w:ilvl w:val="0"/>
          <w:numId w:val="17"/>
        </w:numPr>
        <w:jc w:val="both"/>
        <w:rPr>
          <w:rFonts w:ascii="Arial" w:hAnsi="Arial"/>
          <w:color w:val="auto"/>
          <w:sz w:val="22"/>
          <w:szCs w:val="22"/>
        </w:rPr>
      </w:pPr>
      <w:r w:rsidRPr="00FB0BED">
        <w:rPr>
          <w:rStyle w:val="Yok"/>
          <w:rFonts w:ascii="Arial" w:hAnsi="Arial"/>
          <w:color w:val="auto"/>
          <w:sz w:val="22"/>
          <w:szCs w:val="22"/>
          <w:u w:color="FF0000"/>
        </w:rPr>
        <w:t>Başvuru belgelerinin</w:t>
      </w:r>
      <w:r w:rsidR="00B23C31" w:rsidRPr="00FB0BED">
        <w:rPr>
          <w:rStyle w:val="Yok"/>
          <w:rFonts w:ascii="Arial" w:hAnsi="Arial"/>
          <w:color w:val="auto"/>
          <w:sz w:val="22"/>
          <w:szCs w:val="22"/>
          <w:u w:color="FF0000"/>
        </w:rPr>
        <w:t xml:space="preserve"> eksiksiz teslim edilmesi</w:t>
      </w:r>
    </w:p>
    <w:p w14:paraId="28F5052B" w14:textId="77777777" w:rsidR="00FB0BED" w:rsidRPr="00FB0BED" w:rsidRDefault="00B23C31">
      <w:pPr>
        <w:numPr>
          <w:ilvl w:val="0"/>
          <w:numId w:val="17"/>
        </w:numPr>
        <w:jc w:val="both"/>
        <w:rPr>
          <w:rStyle w:val="Yok"/>
          <w:rFonts w:ascii="Arial" w:hAnsi="Arial"/>
          <w:color w:val="auto"/>
          <w:sz w:val="22"/>
          <w:szCs w:val="22"/>
        </w:rPr>
      </w:pPr>
      <w:r w:rsidRPr="00FB0BED">
        <w:rPr>
          <w:rStyle w:val="Yok"/>
          <w:rFonts w:ascii="Arial" w:hAnsi="Arial"/>
          <w:color w:val="auto"/>
          <w:sz w:val="22"/>
          <w:szCs w:val="22"/>
          <w:u w:color="FF0000"/>
        </w:rPr>
        <w:t xml:space="preserve">Başvuru sahibinin </w:t>
      </w:r>
      <w:r w:rsidR="00CB6CD3" w:rsidRPr="00FB0BED">
        <w:rPr>
          <w:rStyle w:val="Yok"/>
          <w:rFonts w:ascii="Arial" w:hAnsi="Arial"/>
          <w:color w:val="auto"/>
          <w:sz w:val="22"/>
          <w:szCs w:val="22"/>
          <w:u w:color="FF0000"/>
        </w:rPr>
        <w:t xml:space="preserve">başvuru </w:t>
      </w:r>
      <w:r w:rsidRPr="00FB0BED">
        <w:rPr>
          <w:rStyle w:val="Yok"/>
          <w:rFonts w:ascii="Arial" w:hAnsi="Arial"/>
          <w:color w:val="auto"/>
          <w:sz w:val="22"/>
          <w:szCs w:val="22"/>
          <w:u w:color="FF0000"/>
        </w:rPr>
        <w:t>kriterler</w:t>
      </w:r>
      <w:r w:rsidR="00CB6CD3" w:rsidRPr="00FB0BED">
        <w:rPr>
          <w:rStyle w:val="Yok"/>
          <w:rFonts w:ascii="Arial" w:hAnsi="Arial"/>
          <w:color w:val="auto"/>
          <w:sz w:val="22"/>
          <w:szCs w:val="22"/>
          <w:u w:color="FF0000"/>
        </w:rPr>
        <w:t xml:space="preserve">ini taşıyor </w:t>
      </w:r>
      <w:r w:rsidRPr="00FB0BED">
        <w:rPr>
          <w:rStyle w:val="Yok"/>
          <w:rFonts w:ascii="Arial" w:hAnsi="Arial"/>
          <w:color w:val="auto"/>
          <w:sz w:val="22"/>
          <w:szCs w:val="22"/>
          <w:u w:color="FF0000"/>
        </w:rPr>
        <w:t>olması</w:t>
      </w:r>
      <w:r w:rsidR="00FB0BED" w:rsidRPr="00FB0BED">
        <w:rPr>
          <w:rStyle w:val="Yok"/>
          <w:rFonts w:ascii="Arial" w:hAnsi="Arial"/>
          <w:color w:val="auto"/>
          <w:sz w:val="22"/>
          <w:szCs w:val="22"/>
          <w:u w:color="FF0000"/>
        </w:rPr>
        <w:t xml:space="preserve"> </w:t>
      </w:r>
    </w:p>
    <w:p w14:paraId="7E396ACD" w14:textId="77777777" w:rsidR="005924EF" w:rsidRPr="00FB0BED" w:rsidRDefault="005924EF">
      <w:pPr>
        <w:jc w:val="both"/>
        <w:rPr>
          <w:rStyle w:val="Yok"/>
          <w:rFonts w:ascii="Arial" w:eastAsia="Arial" w:hAnsi="Arial" w:cs="Arial"/>
          <w:color w:val="auto"/>
          <w:sz w:val="22"/>
          <w:szCs w:val="22"/>
          <w:u w:color="FF0000"/>
        </w:rPr>
      </w:pPr>
    </w:p>
    <w:p w14:paraId="7E396ACE" w14:textId="77777777" w:rsidR="005924EF" w:rsidRPr="00FF163E" w:rsidRDefault="00B23C31">
      <w:pPr>
        <w:jc w:val="both"/>
        <w:rPr>
          <w:rStyle w:val="Yok"/>
          <w:rFonts w:ascii="Arial" w:eastAsia="Arial" w:hAnsi="Arial" w:cs="Arial"/>
          <w:b/>
          <w:bCs/>
          <w:color w:val="auto"/>
          <w:sz w:val="22"/>
          <w:szCs w:val="22"/>
          <w:u w:val="single"/>
        </w:rPr>
      </w:pPr>
      <w:r w:rsidRPr="00FF163E">
        <w:rPr>
          <w:rStyle w:val="Yok"/>
          <w:rFonts w:ascii="Arial" w:hAnsi="Arial"/>
          <w:b/>
          <w:bCs/>
          <w:color w:val="auto"/>
          <w:sz w:val="22"/>
          <w:szCs w:val="22"/>
          <w:u w:val="single"/>
        </w:rPr>
        <w:t>Yalnızca idari kontrolü geçen başvurular 2. aşama değerlendirmeye alınacaktır.</w:t>
      </w:r>
    </w:p>
    <w:p w14:paraId="7E396ACF" w14:textId="77777777" w:rsidR="005924EF" w:rsidRPr="00FB0BED" w:rsidRDefault="005924EF">
      <w:pPr>
        <w:jc w:val="both"/>
        <w:rPr>
          <w:rStyle w:val="Yok"/>
          <w:rFonts w:ascii="Arial" w:eastAsia="Arial" w:hAnsi="Arial" w:cs="Arial"/>
          <w:color w:val="auto"/>
          <w:sz w:val="22"/>
          <w:szCs w:val="22"/>
          <w:u w:color="FF0000"/>
        </w:rPr>
      </w:pPr>
    </w:p>
    <w:bookmarkEnd w:id="0"/>
    <w:p w14:paraId="7E396AD0" w14:textId="77777777" w:rsidR="005924EF" w:rsidRPr="00FB0BED" w:rsidRDefault="00B23C31">
      <w:pPr>
        <w:jc w:val="both"/>
        <w:rPr>
          <w:rStyle w:val="Yok"/>
          <w:rFonts w:ascii="Arial" w:eastAsia="Arial" w:hAnsi="Arial" w:cs="Arial"/>
          <w:b/>
          <w:bCs/>
          <w:color w:val="auto"/>
          <w:sz w:val="22"/>
          <w:szCs w:val="22"/>
          <w:u w:color="FF0000"/>
        </w:rPr>
      </w:pPr>
      <w:r w:rsidRPr="00FB0BED">
        <w:rPr>
          <w:rStyle w:val="Yok"/>
          <w:rFonts w:ascii="Arial" w:hAnsi="Arial"/>
          <w:b/>
          <w:bCs/>
          <w:color w:val="auto"/>
          <w:sz w:val="22"/>
          <w:szCs w:val="22"/>
          <w:u w:color="FF0000"/>
        </w:rPr>
        <w:t>2. Aşama: Proje İçeriğinin Değerlendirilmesi</w:t>
      </w:r>
    </w:p>
    <w:p w14:paraId="7E396AD1" w14:textId="77777777" w:rsidR="005924EF" w:rsidRPr="00FB0BED" w:rsidRDefault="00B23C31">
      <w:pPr>
        <w:jc w:val="both"/>
        <w:rPr>
          <w:rStyle w:val="Yok"/>
          <w:rFonts w:ascii="Arial" w:eastAsia="Arial" w:hAnsi="Arial" w:cs="Arial"/>
          <w:color w:val="auto"/>
          <w:sz w:val="22"/>
          <w:szCs w:val="22"/>
          <w:u w:color="FF0000"/>
        </w:rPr>
      </w:pPr>
      <w:r w:rsidRPr="00FB0BED">
        <w:rPr>
          <w:rStyle w:val="Yok"/>
          <w:rFonts w:ascii="Arial" w:hAnsi="Arial"/>
          <w:color w:val="auto"/>
          <w:sz w:val="22"/>
          <w:szCs w:val="22"/>
          <w:u w:color="FF0000"/>
        </w:rPr>
        <w:t>Başvurular ikinci aşamada aşağıdaki kriterlere göre değerlendirilecektir:</w:t>
      </w:r>
    </w:p>
    <w:p w14:paraId="7E396AD2" w14:textId="77777777" w:rsidR="005924EF" w:rsidRDefault="005924EF">
      <w:pPr>
        <w:jc w:val="both"/>
        <w:rPr>
          <w:rStyle w:val="Yok"/>
          <w:rFonts w:ascii="Arial" w:eastAsia="Arial" w:hAnsi="Arial" w:cs="Arial"/>
          <w:color w:val="FF0000"/>
          <w:sz w:val="22"/>
          <w:szCs w:val="22"/>
          <w:u w:color="FF0000"/>
        </w:rPr>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17"/>
        <w:gridCol w:w="845"/>
      </w:tblGrid>
      <w:tr w:rsidR="00FF163E" w:rsidRPr="00FF163E" w14:paraId="7E396AD5" w14:textId="77777777">
        <w:trPr>
          <w:trHeight w:val="24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D3" w14:textId="77777777" w:rsidR="005924EF" w:rsidRPr="00FF163E" w:rsidRDefault="00B23C31">
            <w:pPr>
              <w:jc w:val="both"/>
              <w:rPr>
                <w:color w:val="auto"/>
              </w:rPr>
            </w:pPr>
            <w:r w:rsidRPr="00FF163E">
              <w:rPr>
                <w:rStyle w:val="Yok"/>
                <w:rFonts w:ascii="Arial" w:hAnsi="Arial"/>
                <w:b/>
                <w:bCs/>
                <w:color w:val="auto"/>
                <w:sz w:val="22"/>
                <w:szCs w:val="22"/>
                <w:u w:color="FF0000"/>
              </w:rPr>
              <w:t>Proje içeriği ile ilgili kriter</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D4" w14:textId="77777777" w:rsidR="005924EF" w:rsidRPr="00FF163E" w:rsidRDefault="00B23C31">
            <w:pPr>
              <w:jc w:val="both"/>
              <w:rPr>
                <w:color w:val="auto"/>
              </w:rPr>
            </w:pPr>
            <w:r w:rsidRPr="00FF163E">
              <w:rPr>
                <w:rStyle w:val="Yok"/>
                <w:rFonts w:ascii="Arial" w:hAnsi="Arial"/>
                <w:b/>
                <w:bCs/>
                <w:color w:val="auto"/>
                <w:sz w:val="22"/>
                <w:szCs w:val="22"/>
                <w:u w:color="FF0000"/>
              </w:rPr>
              <w:t>Puan</w:t>
            </w:r>
          </w:p>
        </w:tc>
      </w:tr>
      <w:tr w:rsidR="00FF163E" w:rsidRPr="00FF163E" w14:paraId="7E396AD8" w14:textId="77777777">
        <w:trPr>
          <w:trHeight w:val="24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D6" w14:textId="77777777" w:rsidR="005924EF" w:rsidRPr="00FF163E" w:rsidRDefault="00B23C31">
            <w:pPr>
              <w:jc w:val="both"/>
              <w:rPr>
                <w:color w:val="auto"/>
              </w:rPr>
            </w:pPr>
            <w:r w:rsidRPr="00FF163E">
              <w:rPr>
                <w:rStyle w:val="Yok"/>
                <w:rFonts w:ascii="Arial" w:hAnsi="Arial"/>
                <w:color w:val="auto"/>
                <w:sz w:val="22"/>
                <w:szCs w:val="22"/>
                <w:u w:color="FF0000"/>
              </w:rPr>
              <w:t>1. Projenin destek fonunun amaç ve hedefleri ile örtüşmesi</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D7" w14:textId="77777777" w:rsidR="005924EF" w:rsidRPr="00FF163E" w:rsidRDefault="00B23C31">
            <w:pPr>
              <w:jc w:val="both"/>
              <w:rPr>
                <w:color w:val="auto"/>
              </w:rPr>
            </w:pPr>
            <w:r w:rsidRPr="00FF163E">
              <w:rPr>
                <w:rStyle w:val="Yok"/>
                <w:rFonts w:ascii="Arial" w:hAnsi="Arial"/>
                <w:color w:val="auto"/>
                <w:sz w:val="22"/>
                <w:szCs w:val="22"/>
                <w:u w:color="FF0000"/>
              </w:rPr>
              <w:t>10</w:t>
            </w:r>
          </w:p>
        </w:tc>
      </w:tr>
      <w:tr w:rsidR="00FF163E" w:rsidRPr="00FF163E" w14:paraId="7E396ADB" w14:textId="77777777">
        <w:trPr>
          <w:trHeight w:val="48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D9" w14:textId="77777777" w:rsidR="005924EF" w:rsidRPr="00FF163E" w:rsidRDefault="00B23C31">
            <w:pPr>
              <w:jc w:val="both"/>
              <w:rPr>
                <w:color w:val="auto"/>
              </w:rPr>
            </w:pPr>
            <w:r w:rsidRPr="00FF163E">
              <w:rPr>
                <w:rStyle w:val="Yok"/>
                <w:rFonts w:ascii="Arial" w:hAnsi="Arial"/>
                <w:color w:val="auto"/>
                <w:sz w:val="22"/>
                <w:szCs w:val="22"/>
                <w:u w:color="FF0000"/>
              </w:rPr>
              <w:t>2. Projenin başvuru yapan kadın kooperatifinin ihtiyaçları ve amaçları ile ilgili olması</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DA" w14:textId="77777777" w:rsidR="005924EF" w:rsidRPr="00FF163E" w:rsidRDefault="00B23C31">
            <w:pPr>
              <w:jc w:val="both"/>
              <w:rPr>
                <w:color w:val="auto"/>
              </w:rPr>
            </w:pPr>
            <w:r w:rsidRPr="00FF163E">
              <w:rPr>
                <w:rStyle w:val="Yok"/>
                <w:rFonts w:ascii="Arial" w:hAnsi="Arial"/>
                <w:color w:val="auto"/>
                <w:sz w:val="22"/>
                <w:szCs w:val="22"/>
                <w:u w:color="FF0000"/>
              </w:rPr>
              <w:t>10</w:t>
            </w:r>
          </w:p>
        </w:tc>
      </w:tr>
      <w:tr w:rsidR="00FF163E" w:rsidRPr="00FF163E" w14:paraId="7E396ADE" w14:textId="77777777">
        <w:trPr>
          <w:trHeight w:val="48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DC" w14:textId="77777777" w:rsidR="005924EF" w:rsidRPr="00FF163E" w:rsidRDefault="00B23C31">
            <w:pPr>
              <w:jc w:val="both"/>
              <w:rPr>
                <w:color w:val="auto"/>
              </w:rPr>
            </w:pPr>
            <w:r w:rsidRPr="00FF163E">
              <w:rPr>
                <w:rStyle w:val="Yok"/>
                <w:rFonts w:ascii="Arial" w:hAnsi="Arial"/>
                <w:color w:val="auto"/>
                <w:sz w:val="22"/>
                <w:szCs w:val="22"/>
                <w:u w:color="FF0000"/>
              </w:rPr>
              <w:t>3. Projenin kendi içindeki tutarlığı: Faaliyetler uygulanabilir mi? Hedefler ve sonuçlar tutarlı mı? İş planı gerçekçi ve uygulanabilir mi?</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DD" w14:textId="77777777" w:rsidR="005924EF" w:rsidRPr="00FF163E" w:rsidRDefault="00B23C31">
            <w:pPr>
              <w:jc w:val="both"/>
              <w:rPr>
                <w:color w:val="auto"/>
              </w:rPr>
            </w:pPr>
            <w:r w:rsidRPr="00FF163E">
              <w:rPr>
                <w:rStyle w:val="Yok"/>
                <w:rFonts w:ascii="Arial" w:hAnsi="Arial"/>
                <w:color w:val="auto"/>
                <w:sz w:val="22"/>
                <w:szCs w:val="22"/>
                <w:u w:color="FF0000"/>
              </w:rPr>
              <w:t>20</w:t>
            </w:r>
          </w:p>
        </w:tc>
      </w:tr>
      <w:tr w:rsidR="00FF163E" w:rsidRPr="00FF163E" w14:paraId="7E396AE1" w14:textId="77777777">
        <w:trPr>
          <w:trHeight w:val="24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DF" w14:textId="77777777" w:rsidR="005924EF" w:rsidRPr="00FF163E" w:rsidRDefault="00B23C31">
            <w:pPr>
              <w:jc w:val="both"/>
              <w:rPr>
                <w:color w:val="auto"/>
              </w:rPr>
            </w:pPr>
            <w:r w:rsidRPr="00FF163E">
              <w:rPr>
                <w:rStyle w:val="Yok"/>
                <w:rFonts w:ascii="Arial" w:hAnsi="Arial"/>
                <w:color w:val="auto"/>
                <w:sz w:val="22"/>
                <w:szCs w:val="22"/>
                <w:u w:color="FF0000"/>
              </w:rPr>
              <w:t xml:space="preserve">4. Projenin kalıcı sonuç ve etkilerinin olması </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E0" w14:textId="77777777" w:rsidR="005924EF" w:rsidRPr="00FF163E" w:rsidRDefault="00B23C31">
            <w:pPr>
              <w:jc w:val="both"/>
              <w:rPr>
                <w:color w:val="auto"/>
              </w:rPr>
            </w:pPr>
            <w:r w:rsidRPr="00FF163E">
              <w:rPr>
                <w:rStyle w:val="Yok"/>
                <w:rFonts w:ascii="Arial" w:hAnsi="Arial"/>
                <w:color w:val="auto"/>
                <w:sz w:val="22"/>
                <w:szCs w:val="22"/>
                <w:u w:color="FF0000"/>
              </w:rPr>
              <w:t>10</w:t>
            </w:r>
          </w:p>
        </w:tc>
      </w:tr>
      <w:tr w:rsidR="00FF163E" w:rsidRPr="00FF163E" w14:paraId="7E396AE4" w14:textId="77777777">
        <w:trPr>
          <w:trHeight w:val="24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E2" w14:textId="77777777" w:rsidR="005924EF" w:rsidRPr="00FF163E" w:rsidRDefault="00B23C31">
            <w:pPr>
              <w:jc w:val="both"/>
              <w:rPr>
                <w:color w:val="auto"/>
              </w:rPr>
            </w:pPr>
            <w:r w:rsidRPr="00FF163E">
              <w:rPr>
                <w:rStyle w:val="Yok"/>
                <w:rFonts w:ascii="Arial" w:hAnsi="Arial"/>
                <w:color w:val="auto"/>
                <w:sz w:val="22"/>
                <w:szCs w:val="22"/>
                <w:u w:color="FF0000"/>
              </w:rPr>
              <w:t xml:space="preserve">5. Projenin kadınları güçlendirmeye yönelik somut bir katkısının olması </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E3" w14:textId="77777777" w:rsidR="005924EF" w:rsidRPr="00FF163E" w:rsidRDefault="00B23C31">
            <w:pPr>
              <w:jc w:val="both"/>
              <w:rPr>
                <w:color w:val="auto"/>
              </w:rPr>
            </w:pPr>
            <w:r w:rsidRPr="00FF163E">
              <w:rPr>
                <w:rStyle w:val="Yok"/>
                <w:rFonts w:ascii="Arial" w:hAnsi="Arial"/>
                <w:color w:val="auto"/>
                <w:sz w:val="22"/>
                <w:szCs w:val="22"/>
                <w:u w:color="FF0000"/>
              </w:rPr>
              <w:t>10</w:t>
            </w:r>
          </w:p>
        </w:tc>
      </w:tr>
      <w:tr w:rsidR="00FF163E" w:rsidRPr="00FF163E" w14:paraId="7E396AE7" w14:textId="77777777">
        <w:trPr>
          <w:trHeight w:val="48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E5" w14:textId="77777777" w:rsidR="005924EF" w:rsidRPr="00FF163E" w:rsidRDefault="00B23C31">
            <w:pPr>
              <w:jc w:val="both"/>
              <w:rPr>
                <w:color w:val="auto"/>
              </w:rPr>
            </w:pPr>
            <w:r w:rsidRPr="00FF163E">
              <w:rPr>
                <w:rStyle w:val="Yok"/>
                <w:rFonts w:ascii="Arial" w:hAnsi="Arial"/>
                <w:color w:val="auto"/>
                <w:sz w:val="22"/>
                <w:szCs w:val="22"/>
                <w:u w:color="FF0000"/>
              </w:rPr>
              <w:t xml:space="preserve">6. Bütçenin uygunluğu: faaliyetlerle tutarlı mı? tüm faaliyetlerin giderlerini yansıtıyor mu? piyasadaki fiyatlarla uyumlu mu? </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E6" w14:textId="77777777" w:rsidR="005924EF" w:rsidRPr="00FF163E" w:rsidRDefault="00B23C31">
            <w:pPr>
              <w:jc w:val="both"/>
              <w:rPr>
                <w:color w:val="auto"/>
              </w:rPr>
            </w:pPr>
            <w:r w:rsidRPr="00FF163E">
              <w:rPr>
                <w:rStyle w:val="Yok"/>
                <w:rFonts w:ascii="Arial" w:hAnsi="Arial"/>
                <w:color w:val="auto"/>
                <w:sz w:val="22"/>
                <w:szCs w:val="22"/>
                <w:u w:color="FF0000"/>
              </w:rPr>
              <w:t>10</w:t>
            </w:r>
          </w:p>
        </w:tc>
      </w:tr>
      <w:tr w:rsidR="00FF163E" w:rsidRPr="00FF163E" w14:paraId="7E396AEA" w14:textId="77777777">
        <w:trPr>
          <w:trHeight w:val="72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E8" w14:textId="77777777" w:rsidR="005924EF" w:rsidRPr="00FF163E" w:rsidRDefault="00B23C31">
            <w:pPr>
              <w:jc w:val="both"/>
              <w:rPr>
                <w:color w:val="auto"/>
              </w:rPr>
            </w:pPr>
            <w:r w:rsidRPr="00FF163E">
              <w:rPr>
                <w:rStyle w:val="Yok"/>
                <w:rFonts w:ascii="Arial" w:hAnsi="Arial"/>
                <w:color w:val="auto"/>
                <w:sz w:val="22"/>
                <w:szCs w:val="22"/>
                <w:u w:color="FF0000"/>
              </w:rPr>
              <w:t xml:space="preserve">7. Başvuru yapan kadın kooperatifinin projeyi yürütecek kurumsal ve mali kapasiteye sahip olması </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E9" w14:textId="77777777" w:rsidR="005924EF" w:rsidRPr="00FF163E" w:rsidRDefault="00B23C31">
            <w:pPr>
              <w:jc w:val="both"/>
              <w:rPr>
                <w:color w:val="auto"/>
              </w:rPr>
            </w:pPr>
            <w:r w:rsidRPr="00FF163E">
              <w:rPr>
                <w:rStyle w:val="Yok"/>
                <w:rFonts w:ascii="Arial" w:hAnsi="Arial"/>
                <w:color w:val="auto"/>
                <w:sz w:val="22"/>
                <w:szCs w:val="22"/>
                <w:u w:color="FF0000"/>
              </w:rPr>
              <w:t>10</w:t>
            </w:r>
          </w:p>
        </w:tc>
      </w:tr>
    </w:tbl>
    <w:p w14:paraId="7E396AEB" w14:textId="77777777" w:rsidR="005924EF" w:rsidRDefault="005924EF">
      <w:pPr>
        <w:widowControl w:val="0"/>
        <w:jc w:val="both"/>
        <w:rPr>
          <w:rStyle w:val="Yok"/>
          <w:rFonts w:ascii="Arial" w:eastAsia="Arial" w:hAnsi="Arial" w:cs="Arial"/>
          <w:color w:val="FF0000"/>
          <w:sz w:val="22"/>
          <w:szCs w:val="22"/>
          <w:u w:color="FF0000"/>
        </w:rPr>
      </w:pPr>
    </w:p>
    <w:p w14:paraId="7E396AEC" w14:textId="77777777" w:rsidR="005924EF" w:rsidRDefault="005924EF">
      <w:pPr>
        <w:ind w:left="720"/>
        <w:jc w:val="both"/>
        <w:rPr>
          <w:rStyle w:val="Yok"/>
          <w:rFonts w:ascii="Arial" w:eastAsia="Arial" w:hAnsi="Arial" w:cs="Arial"/>
          <w:color w:val="FF0000"/>
          <w:sz w:val="22"/>
          <w:szCs w:val="22"/>
          <w:u w:color="FF0000"/>
        </w:rPr>
      </w:pPr>
    </w:p>
    <w:p w14:paraId="7E396AED" w14:textId="77777777" w:rsidR="005924EF" w:rsidRPr="00FF163E" w:rsidRDefault="00B23C31">
      <w:pPr>
        <w:jc w:val="both"/>
        <w:rPr>
          <w:rStyle w:val="Yok"/>
          <w:rFonts w:ascii="Arial" w:eastAsia="Arial" w:hAnsi="Arial" w:cs="Arial"/>
          <w:color w:val="auto"/>
          <w:sz w:val="22"/>
          <w:szCs w:val="22"/>
          <w:u w:color="FF0000"/>
        </w:rPr>
      </w:pPr>
      <w:r w:rsidRPr="00FF163E">
        <w:rPr>
          <w:rStyle w:val="Yok"/>
          <w:rFonts w:ascii="Arial" w:hAnsi="Arial"/>
          <w:color w:val="auto"/>
          <w:sz w:val="22"/>
          <w:szCs w:val="22"/>
          <w:u w:color="FF0000"/>
        </w:rPr>
        <w:t>Aşağıdaki kriterleri sağlayan kadın kooperatifleri değerlendirmede ek puan alacaktır:</w:t>
      </w: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17"/>
        <w:gridCol w:w="845"/>
      </w:tblGrid>
      <w:tr w:rsidR="00FF163E" w:rsidRPr="00FF163E" w14:paraId="7E396AF0" w14:textId="77777777">
        <w:trPr>
          <w:trHeight w:val="24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EE" w14:textId="77777777" w:rsidR="005924EF" w:rsidRPr="00FF163E" w:rsidRDefault="00B23C31">
            <w:pPr>
              <w:jc w:val="both"/>
              <w:rPr>
                <w:color w:val="auto"/>
              </w:rPr>
            </w:pPr>
            <w:r w:rsidRPr="00FF163E">
              <w:rPr>
                <w:rStyle w:val="Yok"/>
                <w:rFonts w:ascii="Arial" w:hAnsi="Arial"/>
                <w:b/>
                <w:bCs/>
                <w:color w:val="auto"/>
                <w:sz w:val="22"/>
                <w:szCs w:val="22"/>
                <w:u w:color="FF0000"/>
              </w:rPr>
              <w:t>Özel kriterler</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EF" w14:textId="77777777" w:rsidR="005924EF" w:rsidRPr="00FF163E" w:rsidRDefault="00B23C31">
            <w:pPr>
              <w:jc w:val="both"/>
              <w:rPr>
                <w:color w:val="auto"/>
              </w:rPr>
            </w:pPr>
            <w:r w:rsidRPr="00FF163E">
              <w:rPr>
                <w:rStyle w:val="Yok"/>
                <w:rFonts w:ascii="Arial" w:hAnsi="Arial"/>
                <w:b/>
                <w:bCs/>
                <w:color w:val="auto"/>
                <w:sz w:val="22"/>
                <w:szCs w:val="22"/>
                <w:u w:color="FF0000"/>
              </w:rPr>
              <w:t>Puan</w:t>
            </w:r>
          </w:p>
        </w:tc>
      </w:tr>
      <w:tr w:rsidR="00FF163E" w:rsidRPr="00FF163E" w14:paraId="7E396AF3" w14:textId="77777777">
        <w:trPr>
          <w:trHeight w:val="48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F1" w14:textId="77777777" w:rsidR="005924EF" w:rsidRPr="00FF163E" w:rsidRDefault="00B23C31">
            <w:pPr>
              <w:jc w:val="both"/>
              <w:rPr>
                <w:color w:val="auto"/>
              </w:rPr>
            </w:pPr>
            <w:r w:rsidRPr="00FF163E">
              <w:rPr>
                <w:rStyle w:val="Yok"/>
                <w:rFonts w:ascii="Arial" w:hAnsi="Arial"/>
                <w:color w:val="auto"/>
                <w:sz w:val="22"/>
                <w:szCs w:val="22"/>
                <w:u w:color="FF0000"/>
              </w:rPr>
              <w:t>1. Simurg Kadın Kooperatifleri Birliği ortağı olmak, Simurg çalışmalarına aktif katılmak</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F2" w14:textId="77777777" w:rsidR="005924EF" w:rsidRPr="00FF163E" w:rsidRDefault="00B23C31">
            <w:pPr>
              <w:jc w:val="both"/>
              <w:rPr>
                <w:color w:val="auto"/>
              </w:rPr>
            </w:pPr>
            <w:r w:rsidRPr="00FF163E">
              <w:rPr>
                <w:rStyle w:val="Yok"/>
                <w:rFonts w:ascii="Arial" w:hAnsi="Arial"/>
                <w:color w:val="auto"/>
                <w:sz w:val="22"/>
                <w:szCs w:val="22"/>
                <w:u w:color="FF0000"/>
              </w:rPr>
              <w:t>5</w:t>
            </w:r>
          </w:p>
        </w:tc>
      </w:tr>
      <w:tr w:rsidR="00FF163E" w:rsidRPr="00FF163E" w14:paraId="7E396AF6" w14:textId="77777777">
        <w:trPr>
          <w:trHeight w:val="48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F4" w14:textId="77777777" w:rsidR="005924EF" w:rsidRPr="00FF163E" w:rsidRDefault="00B23C31">
            <w:pPr>
              <w:jc w:val="both"/>
              <w:rPr>
                <w:color w:val="auto"/>
              </w:rPr>
            </w:pPr>
            <w:r w:rsidRPr="00FF163E">
              <w:rPr>
                <w:rStyle w:val="Yok"/>
                <w:rFonts w:ascii="Arial" w:hAnsi="Arial"/>
                <w:color w:val="auto"/>
                <w:sz w:val="22"/>
                <w:szCs w:val="22"/>
                <w:u w:color="FF0000"/>
              </w:rPr>
              <w:lastRenderedPageBreak/>
              <w:t xml:space="preserve">2. Projenin kadın kooperatifinin ortak sayısını, kadınlara erişimini ölçülebilir şekilde artıracak olması </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F5" w14:textId="77777777" w:rsidR="005924EF" w:rsidRPr="00FF163E" w:rsidRDefault="00B23C31">
            <w:pPr>
              <w:jc w:val="both"/>
              <w:rPr>
                <w:color w:val="auto"/>
              </w:rPr>
            </w:pPr>
            <w:r w:rsidRPr="00FF163E">
              <w:rPr>
                <w:rStyle w:val="Yok"/>
                <w:rFonts w:ascii="Arial" w:hAnsi="Arial"/>
                <w:color w:val="auto"/>
                <w:sz w:val="22"/>
                <w:szCs w:val="22"/>
                <w:u w:color="FF0000"/>
              </w:rPr>
              <w:t>5</w:t>
            </w:r>
          </w:p>
        </w:tc>
      </w:tr>
      <w:tr w:rsidR="00FF163E" w:rsidRPr="00FF163E" w14:paraId="7E396AF9" w14:textId="77777777">
        <w:trPr>
          <w:trHeight w:val="48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F7" w14:textId="77777777" w:rsidR="005924EF" w:rsidRPr="00FF163E" w:rsidRDefault="00B23C31">
            <w:pPr>
              <w:jc w:val="both"/>
              <w:rPr>
                <w:color w:val="auto"/>
              </w:rPr>
            </w:pPr>
            <w:r w:rsidRPr="00FF163E">
              <w:rPr>
                <w:rStyle w:val="Yok"/>
                <w:rFonts w:ascii="Arial" w:hAnsi="Arial"/>
                <w:color w:val="auto"/>
                <w:sz w:val="22"/>
                <w:szCs w:val="22"/>
                <w:u w:color="FF0000"/>
              </w:rPr>
              <w:t xml:space="preserve">3. Projenin kadın kooperatifinin faaliyet alanlarını, eriştiği grupları çeşitlendirecek olması </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F8" w14:textId="77777777" w:rsidR="005924EF" w:rsidRPr="00FF163E" w:rsidRDefault="00B23C31">
            <w:pPr>
              <w:jc w:val="both"/>
              <w:rPr>
                <w:color w:val="auto"/>
              </w:rPr>
            </w:pPr>
            <w:r w:rsidRPr="00FF163E">
              <w:rPr>
                <w:rStyle w:val="Yok"/>
                <w:rFonts w:ascii="Arial" w:hAnsi="Arial"/>
                <w:color w:val="auto"/>
                <w:sz w:val="22"/>
                <w:szCs w:val="22"/>
                <w:u w:color="FF0000"/>
              </w:rPr>
              <w:t>5</w:t>
            </w:r>
          </w:p>
        </w:tc>
      </w:tr>
      <w:tr w:rsidR="005924EF" w:rsidRPr="00FF163E" w14:paraId="7E396AFC" w14:textId="77777777">
        <w:trPr>
          <w:trHeight w:val="243"/>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FA" w14:textId="77777777" w:rsidR="005924EF" w:rsidRPr="00FF163E" w:rsidRDefault="00B23C31">
            <w:pPr>
              <w:jc w:val="both"/>
              <w:rPr>
                <w:color w:val="auto"/>
              </w:rPr>
            </w:pPr>
            <w:r w:rsidRPr="00FF163E">
              <w:rPr>
                <w:rStyle w:val="Yok"/>
                <w:rFonts w:ascii="Arial" w:hAnsi="Arial"/>
                <w:color w:val="auto"/>
                <w:sz w:val="22"/>
                <w:szCs w:val="22"/>
                <w:u w:color="FF0000"/>
              </w:rPr>
              <w:t xml:space="preserve">4. Projenin toplumsal, çevresel, yerel sorunların çözüme katkı sağlaması </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6AFB" w14:textId="77777777" w:rsidR="005924EF" w:rsidRPr="00FF163E" w:rsidRDefault="00B23C31">
            <w:pPr>
              <w:jc w:val="both"/>
              <w:rPr>
                <w:color w:val="auto"/>
              </w:rPr>
            </w:pPr>
            <w:r w:rsidRPr="00FF163E">
              <w:rPr>
                <w:rStyle w:val="Yok"/>
                <w:rFonts w:ascii="Arial" w:hAnsi="Arial"/>
                <w:color w:val="auto"/>
                <w:sz w:val="22"/>
                <w:szCs w:val="22"/>
                <w:u w:color="FF0000"/>
              </w:rPr>
              <w:t>5</w:t>
            </w:r>
          </w:p>
        </w:tc>
      </w:tr>
    </w:tbl>
    <w:p w14:paraId="7E396AFD" w14:textId="77777777" w:rsidR="005924EF" w:rsidRPr="00FF163E" w:rsidRDefault="005924EF">
      <w:pPr>
        <w:widowControl w:val="0"/>
        <w:jc w:val="both"/>
        <w:rPr>
          <w:rStyle w:val="Yok"/>
          <w:rFonts w:ascii="Arial" w:eastAsia="Arial" w:hAnsi="Arial" w:cs="Arial"/>
          <w:color w:val="auto"/>
          <w:sz w:val="22"/>
          <w:szCs w:val="22"/>
          <w:u w:color="FF0000"/>
        </w:rPr>
      </w:pPr>
    </w:p>
    <w:p w14:paraId="7E396AFE" w14:textId="77777777" w:rsidR="005924EF" w:rsidRPr="00FF163E" w:rsidRDefault="005924EF">
      <w:pPr>
        <w:ind w:left="720"/>
        <w:jc w:val="both"/>
        <w:rPr>
          <w:rStyle w:val="Yok"/>
          <w:rFonts w:ascii="Arial" w:eastAsia="Arial" w:hAnsi="Arial" w:cs="Arial"/>
          <w:color w:val="auto"/>
          <w:sz w:val="22"/>
          <w:szCs w:val="22"/>
          <w:u w:color="FF0000"/>
        </w:rPr>
      </w:pPr>
    </w:p>
    <w:p w14:paraId="5366881E" w14:textId="19CC77DF" w:rsidR="00FC0DE9" w:rsidRPr="00FF163E" w:rsidRDefault="00FC0DE9">
      <w:pPr>
        <w:numPr>
          <w:ilvl w:val="0"/>
          <w:numId w:val="18"/>
        </w:numPr>
        <w:rPr>
          <w:rStyle w:val="Yok"/>
          <w:rFonts w:ascii="Arial" w:hAnsi="Arial"/>
          <w:b/>
          <w:bCs/>
          <w:color w:val="auto"/>
          <w:sz w:val="22"/>
          <w:szCs w:val="22"/>
        </w:rPr>
      </w:pPr>
      <w:r w:rsidRPr="00FF163E">
        <w:rPr>
          <w:rStyle w:val="Yok"/>
          <w:rFonts w:ascii="Arial" w:hAnsi="Arial"/>
          <w:b/>
          <w:bCs/>
          <w:color w:val="auto"/>
          <w:sz w:val="22"/>
          <w:szCs w:val="22"/>
        </w:rPr>
        <w:t xml:space="preserve">Fon </w:t>
      </w:r>
      <w:r w:rsidR="0025396C" w:rsidRPr="00FF163E">
        <w:rPr>
          <w:rStyle w:val="Yok"/>
          <w:rFonts w:ascii="Arial" w:hAnsi="Arial"/>
          <w:b/>
          <w:bCs/>
          <w:color w:val="auto"/>
          <w:sz w:val="22"/>
          <w:szCs w:val="22"/>
        </w:rPr>
        <w:t>T</w:t>
      </w:r>
      <w:r w:rsidRPr="00FF163E">
        <w:rPr>
          <w:rStyle w:val="Yok"/>
          <w:rFonts w:ascii="Arial" w:hAnsi="Arial"/>
          <w:b/>
          <w:bCs/>
          <w:color w:val="auto"/>
          <w:sz w:val="22"/>
          <w:szCs w:val="22"/>
        </w:rPr>
        <w:t xml:space="preserve">ahsisi </w:t>
      </w:r>
      <w:r w:rsidR="0025396C" w:rsidRPr="00FF163E">
        <w:rPr>
          <w:rStyle w:val="Yok"/>
          <w:rFonts w:ascii="Arial" w:hAnsi="Arial"/>
          <w:b/>
          <w:bCs/>
          <w:color w:val="auto"/>
          <w:sz w:val="22"/>
          <w:szCs w:val="22"/>
        </w:rPr>
        <w:t xml:space="preserve">ve Kullanımı </w:t>
      </w:r>
      <w:r w:rsidRPr="00FF163E">
        <w:rPr>
          <w:rStyle w:val="Yok"/>
          <w:rFonts w:ascii="Arial" w:hAnsi="Arial"/>
          <w:b/>
          <w:bCs/>
          <w:color w:val="auto"/>
          <w:sz w:val="22"/>
          <w:szCs w:val="22"/>
        </w:rPr>
        <w:t>ile İlgili Kurallar</w:t>
      </w:r>
    </w:p>
    <w:p w14:paraId="2DF99CCF" w14:textId="77777777" w:rsidR="00FC0DE9" w:rsidRPr="00FF163E" w:rsidRDefault="00FC0DE9" w:rsidP="00FF163E">
      <w:pPr>
        <w:ind w:left="720"/>
        <w:rPr>
          <w:rStyle w:val="Yok"/>
          <w:rFonts w:ascii="Arial" w:hAnsi="Arial"/>
          <w:b/>
          <w:bCs/>
          <w:color w:val="auto"/>
          <w:sz w:val="22"/>
          <w:szCs w:val="22"/>
        </w:rPr>
      </w:pPr>
    </w:p>
    <w:p w14:paraId="60939DD9" w14:textId="6E32E9C9" w:rsidR="002621E5" w:rsidRPr="00FF163E" w:rsidRDefault="0025396C" w:rsidP="002621E5">
      <w:pPr>
        <w:jc w:val="both"/>
        <w:rPr>
          <w:rStyle w:val="Yok"/>
          <w:rFonts w:ascii="Arial" w:eastAsia="Arial" w:hAnsi="Arial" w:cs="Arial"/>
          <w:color w:val="auto"/>
          <w:sz w:val="22"/>
          <w:szCs w:val="22"/>
        </w:rPr>
      </w:pPr>
      <w:r w:rsidRPr="00FF163E">
        <w:rPr>
          <w:rStyle w:val="Yok"/>
          <w:rFonts w:ascii="Arial" w:eastAsia="Arial" w:hAnsi="Arial" w:cs="Arial"/>
          <w:color w:val="auto"/>
          <w:sz w:val="22"/>
          <w:szCs w:val="22"/>
        </w:rPr>
        <w:t xml:space="preserve">KEDV, bu fonu almaya hak kazanan kadın kooperatiflerine, bu fon kapsamında yapacakları satın almalar için </w:t>
      </w:r>
      <w:r w:rsidR="002621E5" w:rsidRPr="00FF163E">
        <w:rPr>
          <w:rStyle w:val="Yok"/>
          <w:rFonts w:ascii="Arial" w:eastAsia="Arial" w:hAnsi="Arial" w:cs="Arial"/>
          <w:color w:val="auto"/>
          <w:sz w:val="22"/>
          <w:szCs w:val="22"/>
        </w:rPr>
        <w:t>para aktarmayacaktır. Tüm satın almalar (ekipman, araç gereç, hizmet vb.) için ödemeler ürün/hizmetin satın alındığı yükleniciye yapılacaktır.</w:t>
      </w:r>
      <w:r w:rsidR="00C93E25" w:rsidRPr="00FF163E">
        <w:rPr>
          <w:rStyle w:val="Yok"/>
          <w:rFonts w:ascii="Arial" w:eastAsia="Arial" w:hAnsi="Arial" w:cs="Arial"/>
          <w:color w:val="auto"/>
          <w:sz w:val="22"/>
          <w:szCs w:val="22"/>
        </w:rPr>
        <w:t xml:space="preserve"> Satın almalar ile ilgili tüm hazırlıklar (teklif alma, değerlendirme, sözleşme imzalama vb.) fonu kullanan kadın kooperatifi tarafından yapılacaktır.</w:t>
      </w:r>
    </w:p>
    <w:p w14:paraId="28A554CD" w14:textId="77777777" w:rsidR="006704BA" w:rsidRPr="00FF163E" w:rsidRDefault="006704BA" w:rsidP="002621E5">
      <w:pPr>
        <w:jc w:val="both"/>
        <w:rPr>
          <w:rStyle w:val="Yok"/>
          <w:rFonts w:ascii="Arial" w:eastAsia="Arial" w:hAnsi="Arial" w:cs="Arial"/>
          <w:color w:val="auto"/>
          <w:sz w:val="22"/>
          <w:szCs w:val="22"/>
        </w:rPr>
      </w:pPr>
    </w:p>
    <w:p w14:paraId="162406F9" w14:textId="1B05D872" w:rsidR="006704BA" w:rsidRPr="00FF163E" w:rsidRDefault="006704BA" w:rsidP="002621E5">
      <w:pPr>
        <w:jc w:val="both"/>
        <w:rPr>
          <w:rStyle w:val="Yok"/>
          <w:rFonts w:ascii="Arial" w:eastAsia="Arial" w:hAnsi="Arial" w:cs="Arial"/>
          <w:color w:val="auto"/>
          <w:sz w:val="22"/>
          <w:szCs w:val="22"/>
        </w:rPr>
      </w:pPr>
      <w:r w:rsidRPr="00FF163E">
        <w:rPr>
          <w:rStyle w:val="Yok"/>
          <w:rFonts w:ascii="Arial" w:eastAsia="Arial" w:hAnsi="Arial" w:cs="Arial"/>
          <w:color w:val="auto"/>
          <w:sz w:val="22"/>
          <w:szCs w:val="22"/>
        </w:rPr>
        <w:t xml:space="preserve">Satın almalarda 3 teklif alınması zorunludur. </w:t>
      </w:r>
    </w:p>
    <w:p w14:paraId="4E8FB850" w14:textId="77777777" w:rsidR="007165F0" w:rsidRDefault="007165F0" w:rsidP="002621E5">
      <w:pPr>
        <w:jc w:val="both"/>
        <w:rPr>
          <w:rStyle w:val="Yok"/>
          <w:rFonts w:ascii="Arial" w:eastAsia="Arial" w:hAnsi="Arial" w:cs="Arial"/>
          <w:sz w:val="22"/>
          <w:szCs w:val="22"/>
        </w:rPr>
      </w:pPr>
    </w:p>
    <w:p w14:paraId="04A0D6F1" w14:textId="2FFC4835" w:rsidR="003F5BBB" w:rsidRDefault="003F5BBB" w:rsidP="00FF163E">
      <w:pPr>
        <w:numPr>
          <w:ilvl w:val="0"/>
          <w:numId w:val="18"/>
        </w:numPr>
        <w:rPr>
          <w:rStyle w:val="Yok"/>
          <w:rFonts w:ascii="Arial" w:hAnsi="Arial"/>
          <w:b/>
          <w:bCs/>
          <w:sz w:val="22"/>
          <w:szCs w:val="22"/>
        </w:rPr>
      </w:pPr>
      <w:r>
        <w:rPr>
          <w:rStyle w:val="Yok"/>
          <w:rFonts w:ascii="Arial" w:hAnsi="Arial"/>
          <w:b/>
          <w:bCs/>
          <w:sz w:val="22"/>
          <w:szCs w:val="22"/>
        </w:rPr>
        <w:t>Fon</w:t>
      </w:r>
      <w:r w:rsidR="00F268C5">
        <w:rPr>
          <w:rStyle w:val="Yok"/>
          <w:rFonts w:ascii="Arial" w:hAnsi="Arial"/>
          <w:b/>
          <w:bCs/>
          <w:sz w:val="22"/>
          <w:szCs w:val="22"/>
        </w:rPr>
        <w:t>un</w:t>
      </w:r>
      <w:r>
        <w:rPr>
          <w:rStyle w:val="Yok"/>
          <w:rFonts w:ascii="Arial" w:hAnsi="Arial"/>
          <w:b/>
          <w:bCs/>
          <w:sz w:val="22"/>
          <w:szCs w:val="22"/>
        </w:rPr>
        <w:t xml:space="preserve"> İzlenmesi</w:t>
      </w:r>
    </w:p>
    <w:p w14:paraId="06B6F274" w14:textId="63425F1C" w:rsidR="007165F0" w:rsidRDefault="00496CEB" w:rsidP="00FF163E">
      <w:pPr>
        <w:jc w:val="both"/>
        <w:rPr>
          <w:rStyle w:val="Yok"/>
          <w:rFonts w:ascii="Arial" w:eastAsia="Arial" w:hAnsi="Arial" w:cs="Arial"/>
          <w:sz w:val="22"/>
          <w:szCs w:val="22"/>
        </w:rPr>
      </w:pPr>
      <w:r>
        <w:rPr>
          <w:rStyle w:val="Yok"/>
          <w:rFonts w:ascii="Arial" w:eastAsia="Arial" w:hAnsi="Arial" w:cs="Arial"/>
          <w:sz w:val="22"/>
          <w:szCs w:val="22"/>
        </w:rPr>
        <w:t>KEDV, b</w:t>
      </w:r>
      <w:r w:rsidR="003F5BBB">
        <w:rPr>
          <w:rStyle w:val="Yok"/>
          <w:rFonts w:ascii="Arial" w:eastAsia="Arial" w:hAnsi="Arial" w:cs="Arial"/>
          <w:sz w:val="22"/>
          <w:szCs w:val="22"/>
        </w:rPr>
        <w:t xml:space="preserve">u fonu almaya hak kazanan </w:t>
      </w:r>
      <w:r>
        <w:rPr>
          <w:rStyle w:val="Yok"/>
          <w:rFonts w:ascii="Arial" w:eastAsia="Arial" w:hAnsi="Arial" w:cs="Arial"/>
          <w:sz w:val="22"/>
          <w:szCs w:val="22"/>
        </w:rPr>
        <w:t>kadın kooperatiflerine fonun</w:t>
      </w:r>
      <w:r w:rsidR="007165F0">
        <w:rPr>
          <w:rStyle w:val="Yok"/>
          <w:rFonts w:ascii="Arial" w:eastAsia="Arial" w:hAnsi="Arial" w:cs="Arial"/>
          <w:sz w:val="22"/>
          <w:szCs w:val="22"/>
        </w:rPr>
        <w:t xml:space="preserve"> amacı doğrultusunda ve öngörülen bütçeye göre </w:t>
      </w:r>
      <w:r>
        <w:rPr>
          <w:rStyle w:val="Yok"/>
          <w:rFonts w:ascii="Arial" w:eastAsia="Arial" w:hAnsi="Arial" w:cs="Arial"/>
          <w:sz w:val="22"/>
          <w:szCs w:val="22"/>
        </w:rPr>
        <w:t>kullanm</w:t>
      </w:r>
      <w:r w:rsidR="007165F0">
        <w:rPr>
          <w:rStyle w:val="Yok"/>
          <w:rFonts w:ascii="Arial" w:eastAsia="Arial" w:hAnsi="Arial" w:cs="Arial"/>
          <w:sz w:val="22"/>
          <w:szCs w:val="22"/>
        </w:rPr>
        <w:t>aları</w:t>
      </w:r>
      <w:r>
        <w:rPr>
          <w:rStyle w:val="Yok"/>
          <w:rFonts w:ascii="Arial" w:eastAsia="Arial" w:hAnsi="Arial" w:cs="Arial"/>
          <w:sz w:val="22"/>
          <w:szCs w:val="22"/>
        </w:rPr>
        <w:t xml:space="preserve"> için </w:t>
      </w:r>
      <w:r w:rsidR="007165F0">
        <w:rPr>
          <w:rStyle w:val="Yok"/>
          <w:rFonts w:ascii="Arial" w:eastAsia="Arial" w:hAnsi="Arial" w:cs="Arial"/>
          <w:sz w:val="22"/>
          <w:szCs w:val="22"/>
        </w:rPr>
        <w:t xml:space="preserve">birebir destek verecektir. </w:t>
      </w:r>
    </w:p>
    <w:p w14:paraId="76211A68" w14:textId="77777777" w:rsidR="00F268C5" w:rsidRDefault="00F268C5" w:rsidP="00496CEB">
      <w:pPr>
        <w:rPr>
          <w:rStyle w:val="Yok"/>
          <w:rFonts w:ascii="Arial" w:eastAsia="Arial" w:hAnsi="Arial" w:cs="Arial"/>
          <w:sz w:val="22"/>
          <w:szCs w:val="22"/>
        </w:rPr>
      </w:pPr>
    </w:p>
    <w:p w14:paraId="6EFEEC42" w14:textId="5B06A0C7" w:rsidR="00F268C5" w:rsidRDefault="00F268C5" w:rsidP="00FF163E">
      <w:pPr>
        <w:numPr>
          <w:ilvl w:val="0"/>
          <w:numId w:val="18"/>
        </w:numPr>
        <w:rPr>
          <w:rStyle w:val="Yok"/>
          <w:rFonts w:ascii="Arial" w:hAnsi="Arial"/>
          <w:b/>
          <w:bCs/>
          <w:sz w:val="22"/>
          <w:szCs w:val="22"/>
        </w:rPr>
      </w:pPr>
      <w:r>
        <w:rPr>
          <w:rStyle w:val="Yok"/>
          <w:rFonts w:ascii="Arial" w:hAnsi="Arial"/>
          <w:b/>
          <w:bCs/>
          <w:sz w:val="22"/>
          <w:szCs w:val="22"/>
        </w:rPr>
        <w:t>Raporlama</w:t>
      </w:r>
      <w:r w:rsidR="000B2B5E">
        <w:rPr>
          <w:rStyle w:val="DipnotBavurusu"/>
          <w:rFonts w:ascii="Arial" w:hAnsi="Arial"/>
          <w:b/>
          <w:bCs/>
          <w:sz w:val="22"/>
          <w:szCs w:val="22"/>
        </w:rPr>
        <w:footnoteReference w:id="3"/>
      </w:r>
    </w:p>
    <w:p w14:paraId="451E3508" w14:textId="793E5898" w:rsidR="00CE2707" w:rsidRPr="002B24D4" w:rsidRDefault="006704BA" w:rsidP="00FF163E">
      <w:pPr>
        <w:jc w:val="both"/>
        <w:rPr>
          <w:rStyle w:val="Yok"/>
          <w:rFonts w:ascii="Arial" w:eastAsia="Arial" w:hAnsi="Arial" w:cs="Arial"/>
          <w:sz w:val="22"/>
          <w:szCs w:val="22"/>
        </w:rPr>
      </w:pPr>
      <w:r>
        <w:rPr>
          <w:rStyle w:val="Yok"/>
          <w:rFonts w:ascii="Arial" w:eastAsia="Arial" w:hAnsi="Arial" w:cs="Arial"/>
          <w:sz w:val="22"/>
          <w:szCs w:val="22"/>
        </w:rPr>
        <w:t>Bu fonu almaya hak kazanan kadın kooperatifleri</w:t>
      </w:r>
      <w:r w:rsidR="006470CD">
        <w:rPr>
          <w:rStyle w:val="Yok"/>
          <w:rFonts w:ascii="Arial" w:eastAsia="Arial" w:hAnsi="Arial" w:cs="Arial"/>
          <w:sz w:val="22"/>
          <w:szCs w:val="22"/>
        </w:rPr>
        <w:t xml:space="preserve">, projelerini tamamlamalarından sonra en geç 1 ay içinde </w:t>
      </w:r>
      <w:r w:rsidR="00CE2707">
        <w:rPr>
          <w:rStyle w:val="Yok"/>
          <w:rFonts w:ascii="Arial" w:eastAsia="Arial" w:hAnsi="Arial" w:cs="Arial"/>
          <w:sz w:val="22"/>
          <w:szCs w:val="22"/>
        </w:rPr>
        <w:t>KEDV’e raporlama yapacaktır. Bu rapor</w:t>
      </w:r>
      <w:r w:rsidR="00646349">
        <w:rPr>
          <w:rStyle w:val="Yok"/>
          <w:rFonts w:ascii="Arial" w:eastAsia="Arial" w:hAnsi="Arial" w:cs="Arial"/>
          <w:sz w:val="22"/>
          <w:szCs w:val="22"/>
        </w:rPr>
        <w:t xml:space="preserve"> </w:t>
      </w:r>
      <w:r w:rsidR="00736E42">
        <w:rPr>
          <w:rStyle w:val="Yok"/>
          <w:rFonts w:ascii="Arial" w:eastAsia="Arial" w:hAnsi="Arial" w:cs="Arial"/>
          <w:sz w:val="22"/>
          <w:szCs w:val="22"/>
        </w:rPr>
        <w:t>f</w:t>
      </w:r>
      <w:r w:rsidR="002B24D4">
        <w:rPr>
          <w:rStyle w:val="Yok"/>
          <w:rFonts w:ascii="Arial" w:eastAsia="Arial" w:hAnsi="Arial" w:cs="Arial"/>
          <w:sz w:val="22"/>
          <w:szCs w:val="22"/>
        </w:rPr>
        <w:t>on ile</w:t>
      </w:r>
      <w:r w:rsidR="00CE2707" w:rsidRPr="002B24D4">
        <w:rPr>
          <w:rStyle w:val="Yok"/>
          <w:rFonts w:ascii="Arial" w:eastAsia="Arial" w:hAnsi="Arial" w:cs="Arial"/>
          <w:sz w:val="22"/>
          <w:szCs w:val="22"/>
        </w:rPr>
        <w:t xml:space="preserve"> </w:t>
      </w:r>
      <w:r w:rsidR="006470CD" w:rsidRPr="002B24D4">
        <w:rPr>
          <w:rStyle w:val="Yok"/>
          <w:rFonts w:ascii="Arial" w:eastAsia="Arial" w:hAnsi="Arial" w:cs="Arial"/>
          <w:sz w:val="22"/>
          <w:szCs w:val="22"/>
        </w:rPr>
        <w:t>yürüt</w:t>
      </w:r>
      <w:r w:rsidR="002B24D4">
        <w:rPr>
          <w:rStyle w:val="Yok"/>
          <w:rFonts w:ascii="Arial" w:eastAsia="Arial" w:hAnsi="Arial" w:cs="Arial"/>
          <w:sz w:val="22"/>
          <w:szCs w:val="22"/>
        </w:rPr>
        <w:t xml:space="preserve">ülen </w:t>
      </w:r>
      <w:r w:rsidR="006470CD" w:rsidRPr="002B24D4">
        <w:rPr>
          <w:rStyle w:val="Yok"/>
          <w:rFonts w:ascii="Arial" w:eastAsia="Arial" w:hAnsi="Arial" w:cs="Arial"/>
          <w:sz w:val="22"/>
          <w:szCs w:val="22"/>
        </w:rPr>
        <w:t>faaliyetleri</w:t>
      </w:r>
      <w:r w:rsidR="00736E42">
        <w:rPr>
          <w:rStyle w:val="Yok"/>
          <w:rFonts w:ascii="Arial" w:eastAsia="Arial" w:hAnsi="Arial" w:cs="Arial"/>
          <w:sz w:val="22"/>
          <w:szCs w:val="22"/>
        </w:rPr>
        <w:t>,</w:t>
      </w:r>
      <w:r w:rsidR="002B24D4">
        <w:rPr>
          <w:rStyle w:val="Yok"/>
          <w:rFonts w:ascii="Arial" w:eastAsia="Arial" w:hAnsi="Arial" w:cs="Arial"/>
          <w:sz w:val="22"/>
          <w:szCs w:val="22"/>
        </w:rPr>
        <w:t xml:space="preserve"> </w:t>
      </w:r>
      <w:r w:rsidR="00CE2707" w:rsidRPr="002B24D4">
        <w:rPr>
          <w:rStyle w:val="Yok"/>
          <w:rFonts w:ascii="Arial" w:eastAsia="Arial" w:hAnsi="Arial" w:cs="Arial"/>
          <w:sz w:val="22"/>
          <w:szCs w:val="22"/>
        </w:rPr>
        <w:t xml:space="preserve">bu faaliyetlere ilişkin destekleyici belgeleri, </w:t>
      </w:r>
      <w:r w:rsidR="00736E42">
        <w:rPr>
          <w:rStyle w:val="Yok"/>
          <w:rFonts w:ascii="Arial" w:eastAsia="Arial" w:hAnsi="Arial" w:cs="Arial"/>
          <w:sz w:val="22"/>
          <w:szCs w:val="22"/>
        </w:rPr>
        <w:t xml:space="preserve">bu fon kapsamında yapılan </w:t>
      </w:r>
      <w:r w:rsidR="006470CD" w:rsidRPr="002B24D4">
        <w:rPr>
          <w:rStyle w:val="Yok"/>
          <w:rFonts w:ascii="Arial" w:eastAsia="Arial" w:hAnsi="Arial" w:cs="Arial"/>
          <w:sz w:val="22"/>
          <w:szCs w:val="22"/>
        </w:rPr>
        <w:t xml:space="preserve">harcamaları </w:t>
      </w:r>
      <w:r w:rsidR="00CE2707" w:rsidRPr="002B24D4">
        <w:rPr>
          <w:rStyle w:val="Yok"/>
          <w:rFonts w:ascii="Arial" w:eastAsia="Arial" w:hAnsi="Arial" w:cs="Arial"/>
          <w:sz w:val="22"/>
          <w:szCs w:val="22"/>
        </w:rPr>
        <w:t>ve harcamalara ilişkin destekleyici mali evrakları içerecektir.</w:t>
      </w:r>
    </w:p>
    <w:p w14:paraId="49398356" w14:textId="77777777" w:rsidR="00646349" w:rsidRDefault="00646349" w:rsidP="00646349">
      <w:pPr>
        <w:rPr>
          <w:rStyle w:val="Yok"/>
          <w:rFonts w:ascii="Arial" w:eastAsia="Arial" w:hAnsi="Arial" w:cs="Arial"/>
          <w:sz w:val="22"/>
          <w:szCs w:val="22"/>
        </w:rPr>
      </w:pPr>
    </w:p>
    <w:p w14:paraId="3278190D" w14:textId="7A206837" w:rsidR="00FC0DE9" w:rsidRDefault="00FC0DE9" w:rsidP="00FF163E">
      <w:pPr>
        <w:rPr>
          <w:rStyle w:val="Yok"/>
          <w:rFonts w:ascii="Arial" w:hAnsi="Arial"/>
          <w:sz w:val="22"/>
          <w:szCs w:val="22"/>
        </w:rPr>
      </w:pPr>
    </w:p>
    <w:p w14:paraId="36EC5B15" w14:textId="320B365E" w:rsidR="00FC0DE9" w:rsidRDefault="00FC0DE9" w:rsidP="00FF163E">
      <w:pPr>
        <w:numPr>
          <w:ilvl w:val="0"/>
          <w:numId w:val="18"/>
        </w:numPr>
        <w:rPr>
          <w:rFonts w:ascii="Arial" w:hAnsi="Arial"/>
          <w:b/>
          <w:bCs/>
          <w:sz w:val="22"/>
          <w:szCs w:val="22"/>
        </w:rPr>
      </w:pPr>
      <w:r>
        <w:rPr>
          <w:rStyle w:val="Yok"/>
          <w:rFonts w:ascii="Arial" w:hAnsi="Arial"/>
          <w:b/>
          <w:bCs/>
          <w:sz w:val="22"/>
          <w:szCs w:val="22"/>
        </w:rPr>
        <w:t>Destek Fonunun Uygulama Takvimi</w:t>
      </w:r>
      <w:r w:rsidR="000B2B5E">
        <w:rPr>
          <w:rStyle w:val="DipnotBavurusu"/>
          <w:rFonts w:ascii="Arial" w:hAnsi="Arial"/>
          <w:b/>
          <w:bCs/>
          <w:sz w:val="22"/>
          <w:szCs w:val="22"/>
        </w:rPr>
        <w:footnoteReference w:id="4"/>
      </w:r>
      <w:r>
        <w:rPr>
          <w:rStyle w:val="Yok"/>
          <w:rFonts w:ascii="Arial" w:hAnsi="Arial"/>
          <w:b/>
          <w:bCs/>
          <w:sz w:val="22"/>
          <w:szCs w:val="22"/>
        </w:rPr>
        <w:t xml:space="preserve"> </w:t>
      </w:r>
    </w:p>
    <w:p w14:paraId="528B0EC6" w14:textId="11F4A5B0" w:rsidR="00FC0DE9" w:rsidRDefault="00FC0DE9" w:rsidP="00FF163E">
      <w:pPr>
        <w:rPr>
          <w:rStyle w:val="Yok"/>
          <w:rFonts w:ascii="Arial" w:eastAsia="Arial" w:hAnsi="Arial" w:cs="Arial"/>
          <w:sz w:val="22"/>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3"/>
        <w:gridCol w:w="1984"/>
        <w:gridCol w:w="1701"/>
      </w:tblGrid>
      <w:tr w:rsidR="00FC0DE9" w:rsidRPr="005C3445" w14:paraId="48CF376D" w14:textId="77777777" w:rsidTr="005C3445">
        <w:tc>
          <w:tcPr>
            <w:tcW w:w="5983" w:type="dxa"/>
            <w:tcBorders>
              <w:bottom w:val="nil"/>
            </w:tcBorders>
          </w:tcPr>
          <w:p w14:paraId="3BC2B0D3" w14:textId="77777777" w:rsidR="00FC0DE9" w:rsidRPr="005C3445" w:rsidRDefault="00FC0DE9" w:rsidP="005C3445">
            <w:pPr>
              <w:spacing w:before="120" w:after="120"/>
              <w:rPr>
                <w:rFonts w:ascii="Arial" w:hAnsi="Arial" w:cs="Arial"/>
                <w:sz w:val="22"/>
                <w:szCs w:val="22"/>
              </w:rPr>
            </w:pPr>
          </w:p>
        </w:tc>
        <w:tc>
          <w:tcPr>
            <w:tcW w:w="1984" w:type="dxa"/>
            <w:shd w:val="pct10" w:color="auto" w:fill="FFFFFF"/>
          </w:tcPr>
          <w:p w14:paraId="370661E6" w14:textId="77777777" w:rsidR="00FC0DE9" w:rsidRPr="005C3445" w:rsidRDefault="00FC0DE9" w:rsidP="005C3445">
            <w:pPr>
              <w:spacing w:before="120" w:after="120"/>
              <w:jc w:val="center"/>
              <w:rPr>
                <w:rFonts w:ascii="Arial" w:hAnsi="Arial" w:cs="Arial"/>
                <w:b/>
                <w:sz w:val="22"/>
                <w:szCs w:val="22"/>
              </w:rPr>
            </w:pPr>
            <w:r w:rsidRPr="005C3445">
              <w:rPr>
                <w:rFonts w:ascii="Arial" w:hAnsi="Arial" w:cs="Arial"/>
                <w:b/>
                <w:sz w:val="22"/>
                <w:szCs w:val="22"/>
              </w:rPr>
              <w:t>TARİH</w:t>
            </w:r>
          </w:p>
        </w:tc>
        <w:tc>
          <w:tcPr>
            <w:tcW w:w="1701" w:type="dxa"/>
            <w:tcBorders>
              <w:bottom w:val="nil"/>
            </w:tcBorders>
            <w:shd w:val="pct10" w:color="auto" w:fill="FFFFFF"/>
          </w:tcPr>
          <w:p w14:paraId="0AE686D4" w14:textId="77777777" w:rsidR="00FC0DE9" w:rsidRPr="005C3445" w:rsidRDefault="00FC0DE9" w:rsidP="005C3445">
            <w:pPr>
              <w:spacing w:before="120" w:after="120"/>
              <w:jc w:val="center"/>
              <w:rPr>
                <w:rFonts w:ascii="Arial" w:hAnsi="Arial" w:cs="Arial"/>
                <w:b/>
                <w:sz w:val="22"/>
                <w:szCs w:val="22"/>
              </w:rPr>
            </w:pPr>
            <w:r w:rsidRPr="005C3445">
              <w:rPr>
                <w:rFonts w:ascii="Arial" w:hAnsi="Arial" w:cs="Arial"/>
                <w:b/>
                <w:sz w:val="22"/>
                <w:szCs w:val="22"/>
              </w:rPr>
              <w:t>SAAT*</w:t>
            </w:r>
          </w:p>
        </w:tc>
      </w:tr>
      <w:tr w:rsidR="00FC0DE9" w:rsidRPr="005C3445" w14:paraId="22AD8F1C" w14:textId="77777777" w:rsidTr="005C3445">
        <w:tc>
          <w:tcPr>
            <w:tcW w:w="5983" w:type="dxa"/>
            <w:shd w:val="pct10" w:color="auto" w:fill="FFFFFF"/>
          </w:tcPr>
          <w:p w14:paraId="508E2438" w14:textId="77777777" w:rsidR="00FC0DE9" w:rsidRPr="005C3445" w:rsidRDefault="00FC0DE9" w:rsidP="005C3445">
            <w:pPr>
              <w:pStyle w:val="ListeParagraf"/>
              <w:numPr>
                <w:ilvl w:val="0"/>
                <w:numId w:val="19"/>
              </w:numPr>
              <w:spacing w:before="120" w:after="120"/>
              <w:rPr>
                <w:rFonts w:ascii="Arial" w:hAnsi="Arial" w:cs="Arial"/>
                <w:bCs/>
                <w:sz w:val="22"/>
                <w:szCs w:val="22"/>
              </w:rPr>
            </w:pPr>
            <w:r w:rsidRPr="005C3445">
              <w:rPr>
                <w:rFonts w:ascii="Arial" w:hAnsi="Arial" w:cs="Arial"/>
                <w:bCs/>
                <w:sz w:val="22"/>
                <w:szCs w:val="22"/>
              </w:rPr>
              <w:t>Başvuruların gönderilmesi için son tarih</w:t>
            </w:r>
          </w:p>
        </w:tc>
        <w:tc>
          <w:tcPr>
            <w:tcW w:w="1984" w:type="dxa"/>
            <w:vAlign w:val="center"/>
          </w:tcPr>
          <w:p w14:paraId="78104717" w14:textId="61BE04AB" w:rsidR="00FC0DE9" w:rsidRPr="005C3445" w:rsidRDefault="00420D04" w:rsidP="005C3445">
            <w:pPr>
              <w:spacing w:before="100" w:after="100"/>
              <w:jc w:val="center"/>
              <w:rPr>
                <w:rFonts w:ascii="Arial" w:hAnsi="Arial" w:cs="Arial"/>
                <w:bCs/>
                <w:sz w:val="22"/>
                <w:szCs w:val="22"/>
              </w:rPr>
            </w:pPr>
            <w:r>
              <w:rPr>
                <w:rFonts w:ascii="Arial" w:hAnsi="Arial" w:cs="Arial"/>
                <w:bCs/>
                <w:color w:val="FF0000"/>
                <w:sz w:val="22"/>
                <w:szCs w:val="22"/>
                <w:lang w:val="en-GB"/>
              </w:rPr>
              <w:t>25</w:t>
            </w:r>
            <w:r w:rsidR="003F5BBB" w:rsidRPr="00420D04">
              <w:rPr>
                <w:rFonts w:ascii="Arial" w:hAnsi="Arial" w:cs="Arial"/>
                <w:bCs/>
                <w:color w:val="FF0000"/>
                <w:sz w:val="22"/>
                <w:szCs w:val="22"/>
                <w:lang w:val="en-GB"/>
              </w:rPr>
              <w:t xml:space="preserve"> Ekim</w:t>
            </w:r>
            <w:r w:rsidR="00FC0DE9" w:rsidRPr="00420D04">
              <w:rPr>
                <w:rFonts w:ascii="Arial" w:hAnsi="Arial" w:cs="Arial"/>
                <w:bCs/>
                <w:color w:val="FF0000"/>
                <w:sz w:val="22"/>
                <w:szCs w:val="22"/>
                <w:lang w:val="en-GB"/>
              </w:rPr>
              <w:t xml:space="preserve"> 2020</w:t>
            </w:r>
          </w:p>
        </w:tc>
        <w:tc>
          <w:tcPr>
            <w:tcW w:w="1701" w:type="dxa"/>
            <w:vAlign w:val="center"/>
          </w:tcPr>
          <w:p w14:paraId="238439E3" w14:textId="36787D27" w:rsidR="00FC0DE9" w:rsidRPr="005C3445" w:rsidRDefault="00FF163E" w:rsidP="005C3445">
            <w:pPr>
              <w:spacing w:before="120" w:after="120"/>
              <w:jc w:val="center"/>
              <w:rPr>
                <w:rFonts w:ascii="Arial" w:hAnsi="Arial" w:cs="Arial"/>
                <w:bCs/>
                <w:sz w:val="22"/>
                <w:szCs w:val="22"/>
              </w:rPr>
            </w:pPr>
            <w:r>
              <w:rPr>
                <w:rFonts w:ascii="Arial" w:hAnsi="Arial" w:cs="Arial"/>
                <w:bCs/>
                <w:sz w:val="22"/>
                <w:szCs w:val="22"/>
              </w:rPr>
              <w:t>18</w:t>
            </w:r>
            <w:r w:rsidR="00FC0DE9" w:rsidRPr="005C3445">
              <w:rPr>
                <w:rFonts w:ascii="Arial" w:hAnsi="Arial" w:cs="Arial"/>
                <w:bCs/>
                <w:sz w:val="22"/>
                <w:szCs w:val="22"/>
              </w:rPr>
              <w:t>.00</w:t>
            </w:r>
          </w:p>
        </w:tc>
      </w:tr>
      <w:tr w:rsidR="00FC0DE9" w:rsidRPr="005C3445" w14:paraId="33E1B696" w14:textId="77777777" w:rsidTr="005C3445">
        <w:tc>
          <w:tcPr>
            <w:tcW w:w="5983" w:type="dxa"/>
            <w:shd w:val="pct10" w:color="auto" w:fill="FFFFFF"/>
          </w:tcPr>
          <w:p w14:paraId="7757F03F" w14:textId="612CBD73" w:rsidR="0071781D" w:rsidRPr="0071781D" w:rsidRDefault="00FC0DE9" w:rsidP="0071781D">
            <w:pPr>
              <w:pStyle w:val="ListeParagraf"/>
              <w:numPr>
                <w:ilvl w:val="0"/>
                <w:numId w:val="19"/>
              </w:numPr>
              <w:spacing w:before="120" w:after="120"/>
              <w:rPr>
                <w:rFonts w:ascii="Arial" w:hAnsi="Arial" w:cs="Arial"/>
                <w:bCs/>
                <w:sz w:val="22"/>
                <w:szCs w:val="22"/>
              </w:rPr>
            </w:pPr>
            <w:r>
              <w:rPr>
                <w:rFonts w:ascii="Arial" w:hAnsi="Arial" w:cs="Arial"/>
                <w:bCs/>
                <w:sz w:val="22"/>
                <w:szCs w:val="22"/>
              </w:rPr>
              <w:t>İdari Kontrol (1. aşama)</w:t>
            </w:r>
          </w:p>
        </w:tc>
        <w:tc>
          <w:tcPr>
            <w:tcW w:w="1984" w:type="dxa"/>
            <w:vAlign w:val="center"/>
          </w:tcPr>
          <w:p w14:paraId="03A8A13E" w14:textId="11C3564C" w:rsidR="00FC0DE9" w:rsidRPr="004B566F" w:rsidRDefault="00FF163E" w:rsidP="005C3445">
            <w:pPr>
              <w:spacing w:before="100" w:after="100"/>
              <w:jc w:val="center"/>
              <w:rPr>
                <w:rFonts w:ascii="Arial" w:hAnsi="Arial" w:cs="Arial"/>
                <w:bCs/>
                <w:color w:val="FF0000"/>
                <w:sz w:val="22"/>
                <w:szCs w:val="22"/>
                <w:lang w:val="en-GB"/>
              </w:rPr>
            </w:pPr>
            <w:r w:rsidRPr="004B566F">
              <w:rPr>
                <w:rFonts w:ascii="Arial" w:hAnsi="Arial" w:cs="Arial"/>
                <w:bCs/>
                <w:color w:val="FF0000"/>
                <w:sz w:val="22"/>
                <w:szCs w:val="22"/>
                <w:lang w:val="en-GB"/>
              </w:rPr>
              <w:t>19</w:t>
            </w:r>
            <w:r w:rsidR="004B566F" w:rsidRPr="004B566F">
              <w:rPr>
                <w:rFonts w:ascii="Arial" w:hAnsi="Arial" w:cs="Arial"/>
                <w:bCs/>
                <w:color w:val="FF0000"/>
                <w:sz w:val="22"/>
                <w:szCs w:val="22"/>
                <w:lang w:val="en-GB"/>
              </w:rPr>
              <w:t>-27 Ekim 2020</w:t>
            </w:r>
          </w:p>
        </w:tc>
        <w:tc>
          <w:tcPr>
            <w:tcW w:w="1701" w:type="dxa"/>
            <w:vAlign w:val="center"/>
          </w:tcPr>
          <w:p w14:paraId="773E80D7" w14:textId="71C98C5A" w:rsidR="00FC0DE9" w:rsidRDefault="003F5BBB" w:rsidP="005C3445">
            <w:pPr>
              <w:spacing w:before="120" w:after="120"/>
              <w:jc w:val="center"/>
              <w:rPr>
                <w:rFonts w:ascii="Arial" w:hAnsi="Arial" w:cs="Arial"/>
                <w:bCs/>
                <w:sz w:val="22"/>
                <w:szCs w:val="22"/>
              </w:rPr>
            </w:pPr>
            <w:r>
              <w:rPr>
                <w:rFonts w:ascii="Arial" w:hAnsi="Arial" w:cs="Arial"/>
                <w:bCs/>
                <w:sz w:val="22"/>
                <w:szCs w:val="22"/>
              </w:rPr>
              <w:t>-</w:t>
            </w:r>
          </w:p>
        </w:tc>
      </w:tr>
      <w:tr w:rsidR="00FC0DE9" w:rsidRPr="005C3445" w14:paraId="4DB5F673" w14:textId="77777777" w:rsidTr="005C3445">
        <w:tc>
          <w:tcPr>
            <w:tcW w:w="5983" w:type="dxa"/>
            <w:shd w:val="pct10" w:color="auto" w:fill="FFFFFF"/>
          </w:tcPr>
          <w:p w14:paraId="75266358" w14:textId="77777777" w:rsidR="00FC0DE9" w:rsidRDefault="00FC0DE9" w:rsidP="005C3445">
            <w:pPr>
              <w:pStyle w:val="ListeParagraf"/>
              <w:numPr>
                <w:ilvl w:val="0"/>
                <w:numId w:val="19"/>
              </w:numPr>
              <w:spacing w:before="120" w:after="120"/>
              <w:rPr>
                <w:rFonts w:ascii="Arial" w:hAnsi="Arial" w:cs="Arial"/>
                <w:bCs/>
                <w:sz w:val="22"/>
                <w:szCs w:val="22"/>
              </w:rPr>
            </w:pPr>
            <w:r>
              <w:rPr>
                <w:rFonts w:ascii="Arial" w:hAnsi="Arial" w:cs="Arial"/>
                <w:bCs/>
                <w:sz w:val="22"/>
                <w:szCs w:val="22"/>
              </w:rPr>
              <w:t>Projelerin değerlendirilmesi (2. aşama)</w:t>
            </w:r>
          </w:p>
        </w:tc>
        <w:tc>
          <w:tcPr>
            <w:tcW w:w="1984" w:type="dxa"/>
            <w:vAlign w:val="center"/>
          </w:tcPr>
          <w:p w14:paraId="5CBE126A" w14:textId="041A05B8" w:rsidR="00FC0DE9" w:rsidRPr="006676D3" w:rsidRDefault="00FF163E" w:rsidP="006676D3">
            <w:pPr>
              <w:spacing w:before="100" w:after="100"/>
              <w:jc w:val="center"/>
              <w:rPr>
                <w:rFonts w:ascii="Arial" w:hAnsi="Arial" w:cs="Arial"/>
                <w:bCs/>
                <w:color w:val="FF0000"/>
                <w:sz w:val="22"/>
                <w:szCs w:val="22"/>
                <w:lang w:val="en-GB"/>
              </w:rPr>
            </w:pPr>
            <w:r w:rsidRPr="006676D3">
              <w:rPr>
                <w:rFonts w:ascii="Arial" w:hAnsi="Arial" w:cs="Arial"/>
                <w:bCs/>
                <w:color w:val="FF0000"/>
                <w:sz w:val="22"/>
                <w:szCs w:val="22"/>
                <w:lang w:val="en-GB"/>
              </w:rPr>
              <w:t>2</w:t>
            </w:r>
            <w:r w:rsidR="004A3788">
              <w:rPr>
                <w:rFonts w:ascii="Arial" w:hAnsi="Arial" w:cs="Arial"/>
                <w:bCs/>
                <w:color w:val="FF0000"/>
                <w:sz w:val="22"/>
                <w:szCs w:val="22"/>
                <w:lang w:val="en-GB"/>
              </w:rPr>
              <w:t>0</w:t>
            </w:r>
            <w:r w:rsidR="006676D3" w:rsidRPr="006676D3">
              <w:rPr>
                <w:rFonts w:ascii="Arial" w:hAnsi="Arial" w:cs="Arial"/>
                <w:bCs/>
                <w:color w:val="FF0000"/>
                <w:sz w:val="22"/>
                <w:szCs w:val="22"/>
                <w:lang w:val="en-GB"/>
              </w:rPr>
              <w:t>-3</w:t>
            </w:r>
            <w:r w:rsidR="007806CA">
              <w:rPr>
                <w:rFonts w:ascii="Arial" w:hAnsi="Arial" w:cs="Arial"/>
                <w:bCs/>
                <w:color w:val="FF0000"/>
                <w:sz w:val="22"/>
                <w:szCs w:val="22"/>
                <w:lang w:val="en-GB"/>
              </w:rPr>
              <w:t>1</w:t>
            </w:r>
            <w:r w:rsidR="006676D3" w:rsidRPr="006676D3">
              <w:rPr>
                <w:rFonts w:ascii="Arial" w:hAnsi="Arial" w:cs="Arial"/>
                <w:bCs/>
                <w:color w:val="FF0000"/>
                <w:sz w:val="22"/>
                <w:szCs w:val="22"/>
                <w:lang w:val="en-GB"/>
              </w:rPr>
              <w:t xml:space="preserve"> </w:t>
            </w:r>
            <w:r w:rsidR="003F5BBB" w:rsidRPr="006676D3">
              <w:rPr>
                <w:rFonts w:ascii="Arial" w:hAnsi="Arial" w:cs="Arial"/>
                <w:bCs/>
                <w:color w:val="FF0000"/>
                <w:sz w:val="22"/>
                <w:szCs w:val="22"/>
                <w:lang w:val="en-GB"/>
              </w:rPr>
              <w:t>Ekim 2020</w:t>
            </w:r>
          </w:p>
        </w:tc>
        <w:tc>
          <w:tcPr>
            <w:tcW w:w="1701" w:type="dxa"/>
            <w:vAlign w:val="center"/>
          </w:tcPr>
          <w:p w14:paraId="02D558A2" w14:textId="378087F0" w:rsidR="00FC0DE9" w:rsidRDefault="003F5BBB" w:rsidP="005C3445">
            <w:pPr>
              <w:spacing w:before="120" w:after="120"/>
              <w:jc w:val="center"/>
              <w:rPr>
                <w:rFonts w:ascii="Arial" w:hAnsi="Arial" w:cs="Arial"/>
                <w:bCs/>
                <w:sz w:val="22"/>
                <w:szCs w:val="22"/>
              </w:rPr>
            </w:pPr>
            <w:r>
              <w:rPr>
                <w:rFonts w:ascii="Arial" w:hAnsi="Arial" w:cs="Arial"/>
                <w:bCs/>
                <w:sz w:val="22"/>
                <w:szCs w:val="22"/>
              </w:rPr>
              <w:t>-</w:t>
            </w:r>
          </w:p>
        </w:tc>
      </w:tr>
      <w:tr w:rsidR="00FC0DE9" w:rsidRPr="005C3445" w14:paraId="45DE3301" w14:textId="77777777" w:rsidTr="005C3445">
        <w:tc>
          <w:tcPr>
            <w:tcW w:w="5983" w:type="dxa"/>
            <w:shd w:val="pct10" w:color="auto" w:fill="FFFFFF"/>
          </w:tcPr>
          <w:p w14:paraId="58BC6B13" w14:textId="72D07654" w:rsidR="00FC0DE9" w:rsidRDefault="00FC0DE9" w:rsidP="005C3445">
            <w:pPr>
              <w:pStyle w:val="ListeParagraf"/>
              <w:numPr>
                <w:ilvl w:val="0"/>
                <w:numId w:val="19"/>
              </w:numPr>
              <w:spacing w:before="120" w:after="120"/>
              <w:rPr>
                <w:rFonts w:ascii="Arial" w:hAnsi="Arial" w:cs="Arial"/>
                <w:bCs/>
                <w:sz w:val="22"/>
                <w:szCs w:val="22"/>
              </w:rPr>
            </w:pPr>
            <w:r>
              <w:rPr>
                <w:rFonts w:ascii="Arial" w:hAnsi="Arial" w:cs="Arial"/>
                <w:bCs/>
                <w:sz w:val="22"/>
                <w:szCs w:val="22"/>
              </w:rPr>
              <w:t xml:space="preserve">Fon almaya hak kazananların duyurulması </w:t>
            </w:r>
          </w:p>
        </w:tc>
        <w:tc>
          <w:tcPr>
            <w:tcW w:w="1984" w:type="dxa"/>
            <w:vAlign w:val="center"/>
          </w:tcPr>
          <w:p w14:paraId="4F64ABD1" w14:textId="1FF6014D" w:rsidR="00FC0DE9" w:rsidRPr="00FC0DE9" w:rsidRDefault="007806CA" w:rsidP="005C3445">
            <w:pPr>
              <w:spacing w:before="100" w:after="100"/>
              <w:jc w:val="center"/>
              <w:rPr>
                <w:rFonts w:ascii="Arial" w:hAnsi="Arial" w:cs="Arial"/>
                <w:bCs/>
                <w:sz w:val="22"/>
                <w:szCs w:val="22"/>
                <w:lang w:val="en-GB"/>
              </w:rPr>
            </w:pPr>
            <w:r>
              <w:rPr>
                <w:rFonts w:ascii="Arial" w:hAnsi="Arial" w:cs="Arial"/>
                <w:bCs/>
                <w:color w:val="FF0000"/>
                <w:sz w:val="22"/>
                <w:szCs w:val="22"/>
                <w:lang w:val="en-GB"/>
              </w:rPr>
              <w:t>1 Kasım</w:t>
            </w:r>
            <w:r w:rsidR="003F5BBB" w:rsidRPr="00ED7BE3">
              <w:rPr>
                <w:rFonts w:ascii="Arial" w:hAnsi="Arial" w:cs="Arial"/>
                <w:bCs/>
                <w:color w:val="FF0000"/>
                <w:sz w:val="22"/>
                <w:szCs w:val="22"/>
                <w:lang w:val="en-GB"/>
              </w:rPr>
              <w:t xml:space="preserve"> 2020</w:t>
            </w:r>
          </w:p>
        </w:tc>
        <w:tc>
          <w:tcPr>
            <w:tcW w:w="1701" w:type="dxa"/>
            <w:vAlign w:val="center"/>
          </w:tcPr>
          <w:p w14:paraId="64204AB0" w14:textId="735A9096" w:rsidR="00FC0DE9" w:rsidRDefault="003F5BBB" w:rsidP="005C3445">
            <w:pPr>
              <w:spacing w:before="120" w:after="120"/>
              <w:jc w:val="center"/>
              <w:rPr>
                <w:rFonts w:ascii="Arial" w:hAnsi="Arial" w:cs="Arial"/>
                <w:bCs/>
                <w:sz w:val="22"/>
                <w:szCs w:val="22"/>
              </w:rPr>
            </w:pPr>
            <w:r>
              <w:rPr>
                <w:rFonts w:ascii="Arial" w:hAnsi="Arial" w:cs="Arial"/>
                <w:bCs/>
                <w:sz w:val="22"/>
                <w:szCs w:val="22"/>
              </w:rPr>
              <w:t>-</w:t>
            </w:r>
          </w:p>
        </w:tc>
      </w:tr>
      <w:tr w:rsidR="00FC0DE9" w:rsidRPr="005C3445" w14:paraId="12FDB96D" w14:textId="77777777" w:rsidTr="005C3445">
        <w:tc>
          <w:tcPr>
            <w:tcW w:w="5983" w:type="dxa"/>
            <w:shd w:val="pct10" w:color="auto" w:fill="FFFFFF"/>
          </w:tcPr>
          <w:p w14:paraId="78578ADF" w14:textId="77777777" w:rsidR="00FC0DE9" w:rsidRDefault="00FC0DE9" w:rsidP="005C3445">
            <w:pPr>
              <w:pStyle w:val="ListeParagraf"/>
              <w:numPr>
                <w:ilvl w:val="0"/>
                <w:numId w:val="19"/>
              </w:numPr>
              <w:spacing w:before="120" w:after="120"/>
              <w:rPr>
                <w:rFonts w:ascii="Arial" w:hAnsi="Arial" w:cs="Arial"/>
                <w:bCs/>
                <w:sz w:val="22"/>
                <w:szCs w:val="22"/>
              </w:rPr>
            </w:pPr>
            <w:r>
              <w:rPr>
                <w:rFonts w:ascii="Arial" w:hAnsi="Arial" w:cs="Arial"/>
                <w:bCs/>
                <w:sz w:val="22"/>
                <w:szCs w:val="22"/>
              </w:rPr>
              <w:t>Fon sözleşmelerinin imzalanması</w:t>
            </w:r>
          </w:p>
        </w:tc>
        <w:tc>
          <w:tcPr>
            <w:tcW w:w="1984" w:type="dxa"/>
            <w:vAlign w:val="center"/>
          </w:tcPr>
          <w:p w14:paraId="5177813A" w14:textId="1A017033" w:rsidR="00FC0DE9" w:rsidRPr="00A411AE" w:rsidRDefault="00ED7BE3" w:rsidP="005C3445">
            <w:pPr>
              <w:spacing w:before="100" w:after="100"/>
              <w:jc w:val="center"/>
              <w:rPr>
                <w:rFonts w:ascii="Arial" w:hAnsi="Arial" w:cs="Arial"/>
                <w:bCs/>
                <w:color w:val="FF0000"/>
                <w:sz w:val="22"/>
                <w:szCs w:val="22"/>
                <w:lang w:val="en-GB"/>
              </w:rPr>
            </w:pPr>
            <w:r w:rsidRPr="00A411AE">
              <w:rPr>
                <w:rFonts w:ascii="Arial" w:hAnsi="Arial" w:cs="Arial"/>
                <w:bCs/>
                <w:color w:val="FF0000"/>
                <w:sz w:val="22"/>
                <w:szCs w:val="22"/>
                <w:lang w:val="en-GB"/>
              </w:rPr>
              <w:t>1</w:t>
            </w:r>
            <w:r w:rsidR="007806CA">
              <w:rPr>
                <w:rFonts w:ascii="Arial" w:hAnsi="Arial" w:cs="Arial"/>
                <w:bCs/>
                <w:color w:val="FF0000"/>
                <w:sz w:val="22"/>
                <w:szCs w:val="22"/>
                <w:lang w:val="en-GB"/>
              </w:rPr>
              <w:t>-5</w:t>
            </w:r>
            <w:r w:rsidRPr="00A411AE">
              <w:rPr>
                <w:rFonts w:ascii="Arial" w:hAnsi="Arial" w:cs="Arial"/>
                <w:bCs/>
                <w:color w:val="FF0000"/>
                <w:sz w:val="22"/>
                <w:szCs w:val="22"/>
                <w:lang w:val="en-GB"/>
              </w:rPr>
              <w:t xml:space="preserve"> Kasım</w:t>
            </w:r>
            <w:r w:rsidR="003F5BBB" w:rsidRPr="00A411AE">
              <w:rPr>
                <w:rFonts w:ascii="Arial" w:hAnsi="Arial" w:cs="Arial"/>
                <w:bCs/>
                <w:color w:val="FF0000"/>
                <w:sz w:val="22"/>
                <w:szCs w:val="22"/>
                <w:lang w:val="en-GB"/>
              </w:rPr>
              <w:t xml:space="preserve"> 2020</w:t>
            </w:r>
          </w:p>
        </w:tc>
        <w:tc>
          <w:tcPr>
            <w:tcW w:w="1701" w:type="dxa"/>
            <w:vAlign w:val="center"/>
          </w:tcPr>
          <w:p w14:paraId="70A55D6B" w14:textId="65B4DEF9" w:rsidR="00FC0DE9" w:rsidRDefault="003F5BBB" w:rsidP="005C3445">
            <w:pPr>
              <w:spacing w:before="120" w:after="120"/>
              <w:jc w:val="center"/>
              <w:rPr>
                <w:rFonts w:ascii="Arial" w:hAnsi="Arial" w:cs="Arial"/>
                <w:bCs/>
                <w:sz w:val="22"/>
                <w:szCs w:val="22"/>
              </w:rPr>
            </w:pPr>
            <w:r>
              <w:rPr>
                <w:rFonts w:ascii="Arial" w:hAnsi="Arial" w:cs="Arial"/>
                <w:bCs/>
                <w:sz w:val="22"/>
                <w:szCs w:val="22"/>
              </w:rPr>
              <w:t>-</w:t>
            </w:r>
          </w:p>
        </w:tc>
      </w:tr>
    </w:tbl>
    <w:p w14:paraId="103E0902" w14:textId="77777777" w:rsidR="00FC0DE9" w:rsidRDefault="00FC0DE9">
      <w:pPr>
        <w:jc w:val="both"/>
      </w:pPr>
    </w:p>
    <w:p w14:paraId="0743B520" w14:textId="77777777" w:rsidR="00CE2707" w:rsidRPr="00FF163E" w:rsidRDefault="00CE2707" w:rsidP="00FF163E">
      <w:pPr>
        <w:jc w:val="center"/>
        <w:rPr>
          <w:sz w:val="28"/>
          <w:szCs w:val="28"/>
        </w:rPr>
      </w:pPr>
    </w:p>
    <w:p w14:paraId="5ADD7EA1" w14:textId="77777777" w:rsidR="00CE2707" w:rsidRPr="00FF163E" w:rsidRDefault="00CE2707" w:rsidP="00FF163E">
      <w:pPr>
        <w:jc w:val="center"/>
        <w:rPr>
          <w:rStyle w:val="Yok"/>
          <w:rFonts w:ascii="Arial" w:eastAsia="Arial" w:hAnsi="Arial" w:cs="Arial"/>
          <w:sz w:val="28"/>
          <w:szCs w:val="28"/>
        </w:rPr>
      </w:pPr>
    </w:p>
    <w:p w14:paraId="7E4FC1F9" w14:textId="77777777" w:rsidR="00CE2707" w:rsidRPr="00FF163E" w:rsidRDefault="00CE2707" w:rsidP="00FF163E">
      <w:pPr>
        <w:jc w:val="center"/>
        <w:rPr>
          <w:rStyle w:val="Yok"/>
          <w:rFonts w:ascii="Arial" w:eastAsia="Arial" w:hAnsi="Arial" w:cs="Arial"/>
          <w:b/>
          <w:bCs/>
          <w:sz w:val="28"/>
          <w:szCs w:val="28"/>
          <w:u w:val="single"/>
        </w:rPr>
      </w:pPr>
    </w:p>
    <w:p w14:paraId="54D17C58" w14:textId="77777777" w:rsidR="00CE2707" w:rsidRPr="00FF163E" w:rsidRDefault="00CE2707" w:rsidP="00FF163E">
      <w:pPr>
        <w:jc w:val="center"/>
        <w:rPr>
          <w:rStyle w:val="Yok"/>
          <w:rFonts w:ascii="Arial" w:eastAsia="Arial" w:hAnsi="Arial" w:cs="Arial"/>
          <w:b/>
          <w:bCs/>
          <w:sz w:val="28"/>
          <w:szCs w:val="28"/>
          <w:u w:val="single"/>
        </w:rPr>
      </w:pPr>
      <w:r w:rsidRPr="00FF163E">
        <w:rPr>
          <w:rStyle w:val="Yok"/>
          <w:rFonts w:ascii="Arial" w:hAnsi="Arial"/>
          <w:b/>
          <w:bCs/>
          <w:sz w:val="28"/>
          <w:szCs w:val="28"/>
          <w:u w:val="single"/>
        </w:rPr>
        <w:t xml:space="preserve">Fon ile ilgili tüm sorularınız için </w:t>
      </w:r>
      <w:hyperlink r:id="rId9" w:history="1">
        <w:r w:rsidRPr="00FF163E">
          <w:rPr>
            <w:rStyle w:val="Hyperlink1"/>
            <w:b/>
            <w:bCs/>
            <w:sz w:val="28"/>
            <w:szCs w:val="28"/>
          </w:rPr>
          <w:t>kadinkooperatifleri@kedv.org.tr</w:t>
        </w:r>
      </w:hyperlink>
      <w:r w:rsidRPr="00FF163E">
        <w:rPr>
          <w:rStyle w:val="Yok"/>
          <w:rFonts w:ascii="Arial" w:hAnsi="Arial"/>
          <w:b/>
          <w:bCs/>
          <w:sz w:val="28"/>
          <w:szCs w:val="28"/>
          <w:u w:val="single"/>
        </w:rPr>
        <w:t xml:space="preserve"> e-posta adresi veya 0212 2922672 numaralı telefondan bize ulaşabilirsiniz.</w:t>
      </w:r>
    </w:p>
    <w:p w14:paraId="0F65A475" w14:textId="0A950254" w:rsidR="00CE2707" w:rsidRPr="00FF163E" w:rsidRDefault="00CE2707" w:rsidP="00FF163E">
      <w:pPr>
        <w:tabs>
          <w:tab w:val="left" w:pos="1656"/>
        </w:tabs>
        <w:jc w:val="center"/>
        <w:rPr>
          <w:sz w:val="28"/>
          <w:szCs w:val="28"/>
        </w:rPr>
      </w:pPr>
    </w:p>
    <w:sectPr w:rsidR="00CE2707" w:rsidRPr="00FF163E">
      <w:headerReference w:type="default" r:id="rId10"/>
      <w:footerReference w:type="default" r:id="rId11"/>
      <w:pgSz w:w="11900" w:h="16840"/>
      <w:pgMar w:top="1134" w:right="1133" w:bottom="1135" w:left="1134" w:header="425" w:footer="3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7DFD5" w14:textId="77777777" w:rsidR="00AB01BD" w:rsidRDefault="00AB01BD">
      <w:r>
        <w:separator/>
      </w:r>
    </w:p>
  </w:endnote>
  <w:endnote w:type="continuationSeparator" w:id="0">
    <w:p w14:paraId="4660AD77" w14:textId="77777777" w:rsidR="00AB01BD" w:rsidRDefault="00AB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Helvetica Neue">
    <w:altName w:val="Arial"/>
    <w:charset w:val="00"/>
    <w:family w:val="roman"/>
    <w:pitch w:val="default"/>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96B44" w14:textId="3AF6F0E8" w:rsidR="005924EF" w:rsidRDefault="00B23C31">
    <w:pPr>
      <w:pStyle w:val="Altbilgi"/>
      <w:jc w:val="right"/>
    </w:pPr>
    <w:r>
      <w:fldChar w:fldCharType="begin"/>
    </w:r>
    <w:r>
      <w:instrText xml:space="preserve"> PAGE </w:instrText>
    </w:r>
    <w:r>
      <w:fldChar w:fldCharType="separate"/>
    </w:r>
    <w:r w:rsidR="00917C2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0BD61" w14:textId="77777777" w:rsidR="00AB01BD" w:rsidRDefault="00AB01BD">
      <w:r>
        <w:separator/>
      </w:r>
    </w:p>
  </w:footnote>
  <w:footnote w:type="continuationSeparator" w:id="0">
    <w:p w14:paraId="18DC7E0D" w14:textId="77777777" w:rsidR="00AB01BD" w:rsidRDefault="00AB01BD">
      <w:r>
        <w:continuationSeparator/>
      </w:r>
    </w:p>
  </w:footnote>
  <w:footnote w:id="1">
    <w:p w14:paraId="6497E088" w14:textId="6D158D82" w:rsidR="00040456" w:rsidRPr="00FF163E" w:rsidRDefault="00040456">
      <w:pPr>
        <w:pStyle w:val="DipnotMetni"/>
        <w:rPr>
          <w:rFonts w:ascii="Arial" w:hAnsi="Arial" w:cs="Arial"/>
        </w:rPr>
      </w:pPr>
      <w:r w:rsidRPr="00FF163E">
        <w:rPr>
          <w:rStyle w:val="DipnotBavurusu"/>
          <w:rFonts w:ascii="Arial" w:hAnsi="Arial" w:cs="Arial"/>
        </w:rPr>
        <w:footnoteRef/>
      </w:r>
      <w:r w:rsidRPr="00FF163E">
        <w:rPr>
          <w:rFonts w:ascii="Arial" w:hAnsi="Arial" w:cs="Arial"/>
        </w:rPr>
        <w:t xml:space="preserve"> KEDV bu fon programı</w:t>
      </w:r>
      <w:r w:rsidR="00646349" w:rsidRPr="00FF163E">
        <w:rPr>
          <w:rFonts w:ascii="Arial" w:hAnsi="Arial" w:cs="Arial"/>
        </w:rPr>
        <w:t>nın</w:t>
      </w:r>
      <w:r w:rsidRPr="00FF163E">
        <w:rPr>
          <w:rFonts w:ascii="Arial" w:hAnsi="Arial" w:cs="Arial"/>
        </w:rPr>
        <w:t xml:space="preserve"> kapsam</w:t>
      </w:r>
      <w:r w:rsidR="000B2B5E" w:rsidRPr="00FF163E">
        <w:rPr>
          <w:rFonts w:ascii="Arial" w:hAnsi="Arial" w:cs="Arial"/>
        </w:rPr>
        <w:t>ı</w:t>
      </w:r>
      <w:r w:rsidRPr="00FF163E">
        <w:rPr>
          <w:rFonts w:ascii="Arial" w:hAnsi="Arial" w:cs="Arial"/>
        </w:rPr>
        <w:t>nda değişiklik yapma hakkını saklı tutar.</w:t>
      </w:r>
    </w:p>
  </w:footnote>
  <w:footnote w:id="2">
    <w:p w14:paraId="5F1B9F2F" w14:textId="3EF41DBF" w:rsidR="00495E1A" w:rsidRDefault="00495E1A">
      <w:pPr>
        <w:pStyle w:val="DipnotMetni"/>
      </w:pPr>
      <w:r w:rsidRPr="006F1832">
        <w:rPr>
          <w:rStyle w:val="DipnotBavurusu"/>
          <w:color w:val="FF0000"/>
        </w:rPr>
        <w:footnoteRef/>
      </w:r>
      <w:r w:rsidRPr="006F1832">
        <w:rPr>
          <w:color w:val="FF0000"/>
        </w:rPr>
        <w:t xml:space="preserve"> </w:t>
      </w:r>
      <w:r w:rsidR="006F1832" w:rsidRPr="006F1832">
        <w:rPr>
          <w:color w:val="FF0000"/>
        </w:rPr>
        <w:t xml:space="preserve">Başvuru tarihi yoğun talep üzerine </w:t>
      </w:r>
      <w:r w:rsidR="0060525D">
        <w:rPr>
          <w:color w:val="FF0000"/>
        </w:rPr>
        <w:t xml:space="preserve">18.10.2020 tarihinden </w:t>
      </w:r>
      <w:r w:rsidR="006F1832" w:rsidRPr="006F1832">
        <w:rPr>
          <w:color w:val="FF0000"/>
        </w:rPr>
        <w:t xml:space="preserve">25.10.2020 </w:t>
      </w:r>
      <w:r w:rsidR="0060525D">
        <w:rPr>
          <w:color w:val="FF0000"/>
        </w:rPr>
        <w:t xml:space="preserve">tarihine uzatılmıştır. </w:t>
      </w:r>
    </w:p>
  </w:footnote>
  <w:footnote w:id="3">
    <w:p w14:paraId="2852E203" w14:textId="4B7700F9" w:rsidR="000B2B5E" w:rsidRDefault="000B2B5E">
      <w:pPr>
        <w:pStyle w:val="DipnotMetni"/>
      </w:pPr>
      <w:r>
        <w:rPr>
          <w:rStyle w:val="DipnotBavurusu"/>
        </w:rPr>
        <w:footnoteRef/>
      </w:r>
      <w:r>
        <w:t xml:space="preserve"> </w:t>
      </w:r>
      <w:r w:rsidRPr="00F82BB9">
        <w:rPr>
          <w:rFonts w:ascii="Arial" w:hAnsi="Arial" w:cs="Arial"/>
        </w:rPr>
        <w:t>KEDV bu fon programı</w:t>
      </w:r>
      <w:r w:rsidR="002B24D4">
        <w:rPr>
          <w:rFonts w:ascii="Arial" w:hAnsi="Arial" w:cs="Arial"/>
        </w:rPr>
        <w:t>na ilişkin her türlü belgede</w:t>
      </w:r>
      <w:r w:rsidRPr="00F82BB9">
        <w:rPr>
          <w:rFonts w:ascii="Arial" w:hAnsi="Arial" w:cs="Arial"/>
        </w:rPr>
        <w:t xml:space="preserve"> değişiklik yapma hakkını saklı tutar.</w:t>
      </w:r>
      <w:r w:rsidR="00C55EE4">
        <w:rPr>
          <w:rFonts w:ascii="Arial" w:hAnsi="Arial" w:cs="Arial"/>
        </w:rPr>
        <w:t xml:space="preserve"> </w:t>
      </w:r>
      <w:r w:rsidR="00C55EE4" w:rsidRPr="00FF163E">
        <w:t>Rapor formatı sözleşme ekinde yer almaktadır.</w:t>
      </w:r>
    </w:p>
  </w:footnote>
  <w:footnote w:id="4">
    <w:p w14:paraId="7331794E" w14:textId="186AFA07" w:rsidR="000B2B5E" w:rsidRDefault="000B2B5E">
      <w:pPr>
        <w:pStyle w:val="DipnotMetni"/>
      </w:pPr>
      <w:r>
        <w:rPr>
          <w:rStyle w:val="DipnotBavurusu"/>
        </w:rPr>
        <w:footnoteRef/>
      </w:r>
      <w:r>
        <w:t xml:space="preserve"> </w:t>
      </w:r>
      <w:r w:rsidRPr="00F82BB9">
        <w:rPr>
          <w:rFonts w:ascii="Arial" w:hAnsi="Arial" w:cs="Arial"/>
        </w:rPr>
        <w:t xml:space="preserve">KEDV bu fon programının </w:t>
      </w:r>
      <w:r>
        <w:rPr>
          <w:rFonts w:ascii="Arial" w:hAnsi="Arial" w:cs="Arial"/>
        </w:rPr>
        <w:t xml:space="preserve">takviminde </w:t>
      </w:r>
      <w:r w:rsidRPr="00F82BB9">
        <w:rPr>
          <w:rFonts w:ascii="Arial" w:hAnsi="Arial" w:cs="Arial"/>
        </w:rPr>
        <w:t>değişiklik yapma hakkını saklı tutar.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96B42" w14:textId="77777777" w:rsidR="005924EF" w:rsidRDefault="00B23C31">
    <w:pPr>
      <w:pStyle w:val="stbilgi"/>
      <w:jc w:val="right"/>
      <w:rPr>
        <w:rFonts w:ascii="Arial" w:eastAsia="Arial" w:hAnsi="Arial" w:cs="Arial"/>
        <w:sz w:val="20"/>
        <w:szCs w:val="20"/>
      </w:rPr>
    </w:pPr>
    <w:r>
      <w:rPr>
        <w:rFonts w:ascii="Arial" w:hAnsi="Arial"/>
        <w:sz w:val="20"/>
        <w:szCs w:val="20"/>
      </w:rPr>
      <w:t>Kadın Emeğini Değerlendirme Vakfı</w:t>
    </w:r>
  </w:p>
  <w:p w14:paraId="7E396B43" w14:textId="77777777" w:rsidR="005924EF" w:rsidRDefault="00B23C31">
    <w:pPr>
      <w:pStyle w:val="stbilgi"/>
      <w:jc w:val="right"/>
    </w:pPr>
    <w:r>
      <w:rPr>
        <w:rFonts w:ascii="Arial" w:hAnsi="Arial"/>
        <w:sz w:val="20"/>
        <w:szCs w:val="20"/>
      </w:rPr>
      <w:t>Kadın Kooperatifleri Kapasite Geliştirme Destek Fonu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3A31"/>
    <w:multiLevelType w:val="hybridMultilevel"/>
    <w:tmpl w:val="49104350"/>
    <w:styleLink w:val="eAktarlan2Stili"/>
    <w:lvl w:ilvl="0" w:tplc="A214709A">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29E60FA">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DD2A698">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7680554">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8CE2470">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E3631BC">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290517A">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45841F0">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029C90">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3F09FE"/>
    <w:multiLevelType w:val="hybridMultilevel"/>
    <w:tmpl w:val="FD927432"/>
    <w:styleLink w:val="eAktarlan5Stili"/>
    <w:lvl w:ilvl="0" w:tplc="1AD0003C">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08E7EAC">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262C2BC">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D606806">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28C753C">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4B6BB2E">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F90831C">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F7E3EEE">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538CA8A">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A61925"/>
    <w:multiLevelType w:val="multilevel"/>
    <w:tmpl w:val="E444A154"/>
    <w:lvl w:ilvl="0">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FE6394"/>
    <w:multiLevelType w:val="hybridMultilevel"/>
    <w:tmpl w:val="FE7219DE"/>
    <w:styleLink w:val="eAktarlan6Stili"/>
    <w:lvl w:ilvl="0" w:tplc="B178C64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1441C4">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57C7004">
      <w:start w:val="1"/>
      <w:numFmt w:val="lowerRoman"/>
      <w:lvlText w:val="%3."/>
      <w:lvlJc w:val="left"/>
      <w:pPr>
        <w:tabs>
          <w:tab w:val="num" w:pos="2124"/>
        </w:tabs>
        <w:ind w:left="2136"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A0E6EEE">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D52F26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4AE83DC6">
      <w:start w:val="1"/>
      <w:numFmt w:val="lowerRoman"/>
      <w:lvlText w:val="%6."/>
      <w:lvlJc w:val="left"/>
      <w:pPr>
        <w:tabs>
          <w:tab w:val="num" w:pos="4248"/>
        </w:tabs>
        <w:ind w:left="4260"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494A2E6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E3420D4">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77238E6">
      <w:start w:val="1"/>
      <w:numFmt w:val="lowerRoman"/>
      <w:lvlText w:val="%9."/>
      <w:lvlJc w:val="left"/>
      <w:pPr>
        <w:tabs>
          <w:tab w:val="num" w:pos="6372"/>
        </w:tabs>
        <w:ind w:left="6384" w:hanging="2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3839EA"/>
    <w:multiLevelType w:val="hybridMultilevel"/>
    <w:tmpl w:val="FD927432"/>
    <w:numStyleLink w:val="eAktarlan5Stili"/>
  </w:abstractNum>
  <w:abstractNum w:abstractNumId="5" w15:restartNumberingAfterBreak="0">
    <w:nsid w:val="27D8475D"/>
    <w:multiLevelType w:val="hybridMultilevel"/>
    <w:tmpl w:val="E444A154"/>
    <w:styleLink w:val="eAktarlan1Stili"/>
    <w:lvl w:ilvl="0" w:tplc="A566B80C">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DBC8480">
      <w:start w:val="1"/>
      <w:numFmt w:val="decimal"/>
      <w:suff w:val="nothing"/>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BE670B0">
      <w:start w:val="1"/>
      <w:numFmt w:val="decimal"/>
      <w:suff w:val="nothing"/>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A82666B0">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D542BC1E">
      <w:start w:val="1"/>
      <w:numFmt w:val="decimal"/>
      <w:suff w:val="nothing"/>
      <w:lvlText w:val="%1.%2.%3.%4.%5."/>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447463FA">
      <w:start w:val="1"/>
      <w:numFmt w:val="decimal"/>
      <w:suff w:val="nothing"/>
      <w:lvlText w:val="%1.%2.%3.%4.%5.%6."/>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F72E25AE">
      <w:start w:val="1"/>
      <w:numFmt w:val="decimal"/>
      <w:suff w:val="nothing"/>
      <w:lvlText w:val="%1.%2.%3.%4.%5.%6.%7."/>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FE20D6A0">
      <w:start w:val="1"/>
      <w:numFmt w:val="decimal"/>
      <w:suff w:val="nothing"/>
      <w:lvlText w:val="%1.%2.%3.%4.%5.%6.%7.%8."/>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4ECE8882">
      <w:start w:val="1"/>
      <w:numFmt w:val="decimal"/>
      <w:suff w:val="nothing"/>
      <w:lvlText w:val="%1.%2.%3.%4.%5.%6.%7.%8.%9."/>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61070B"/>
    <w:multiLevelType w:val="hybridMultilevel"/>
    <w:tmpl w:val="A5820A1E"/>
    <w:styleLink w:val="eAktarlan3Stili"/>
    <w:lvl w:ilvl="0" w:tplc="7CE61C6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C64244">
      <w:start w:val="1"/>
      <w:numFmt w:val="bullet"/>
      <w:lvlText w:val="-"/>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8452A2">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E41E60">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A2A076">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467336">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12EF00">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E027E2">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A8F1D2">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A743BB4"/>
    <w:multiLevelType w:val="hybridMultilevel"/>
    <w:tmpl w:val="49104350"/>
    <w:numStyleLink w:val="eAktarlan2Stili"/>
  </w:abstractNum>
  <w:abstractNum w:abstractNumId="8" w15:restartNumberingAfterBreak="0">
    <w:nsid w:val="44BA4438"/>
    <w:multiLevelType w:val="multilevel"/>
    <w:tmpl w:val="E444A154"/>
    <w:lvl w:ilvl="0">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D0E62EE"/>
    <w:multiLevelType w:val="hybridMultilevel"/>
    <w:tmpl w:val="247E7E26"/>
    <w:numStyleLink w:val="eAktarlan4Stili"/>
  </w:abstractNum>
  <w:abstractNum w:abstractNumId="10" w15:restartNumberingAfterBreak="0">
    <w:nsid w:val="4EF43785"/>
    <w:multiLevelType w:val="hybridMultilevel"/>
    <w:tmpl w:val="566E0EB8"/>
    <w:lvl w:ilvl="0" w:tplc="E06E9EA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4FE97016"/>
    <w:multiLevelType w:val="hybridMultilevel"/>
    <w:tmpl w:val="FE7219DE"/>
    <w:numStyleLink w:val="eAktarlan6Stili"/>
  </w:abstractNum>
  <w:abstractNum w:abstractNumId="12" w15:restartNumberingAfterBreak="0">
    <w:nsid w:val="53D8467B"/>
    <w:multiLevelType w:val="hybridMultilevel"/>
    <w:tmpl w:val="247E7E26"/>
    <w:styleLink w:val="eAktarlan4Stili"/>
    <w:lvl w:ilvl="0" w:tplc="1BC0E2A4">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9FA8100">
      <w:start w:val="1"/>
      <w:numFmt w:val="bullet"/>
      <w:lvlText w:val="o"/>
      <w:lvlJc w:val="left"/>
      <w:pPr>
        <w:tabs>
          <w:tab w:val="num" w:pos="1416"/>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B703242">
      <w:start w:val="1"/>
      <w:numFmt w:val="bullet"/>
      <w:lvlText w:val="▪"/>
      <w:lvlJc w:val="left"/>
      <w:pPr>
        <w:tabs>
          <w:tab w:val="num" w:pos="2124"/>
        </w:tabs>
        <w:ind w:left="2148" w:hanging="3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B18FC5A">
      <w:start w:val="1"/>
      <w:numFmt w:val="bullet"/>
      <w:lvlText w:val="•"/>
      <w:lvlJc w:val="left"/>
      <w:pPr>
        <w:tabs>
          <w:tab w:val="num" w:pos="2832"/>
        </w:tabs>
        <w:ind w:left="2856" w:hanging="3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9941722">
      <w:start w:val="1"/>
      <w:numFmt w:val="bullet"/>
      <w:lvlText w:val="o"/>
      <w:lvlJc w:val="left"/>
      <w:pPr>
        <w:tabs>
          <w:tab w:val="num" w:pos="3540"/>
        </w:tabs>
        <w:ind w:left="3564" w:hanging="3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564316A">
      <w:start w:val="1"/>
      <w:numFmt w:val="bullet"/>
      <w:lvlText w:val="▪"/>
      <w:lvlJc w:val="left"/>
      <w:pPr>
        <w:tabs>
          <w:tab w:val="num" w:pos="4248"/>
        </w:tabs>
        <w:ind w:left="4272" w:hanging="3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DB40842">
      <w:start w:val="1"/>
      <w:numFmt w:val="bullet"/>
      <w:lvlText w:val="•"/>
      <w:lvlJc w:val="left"/>
      <w:pPr>
        <w:tabs>
          <w:tab w:val="num" w:pos="4956"/>
        </w:tabs>
        <w:ind w:left="4980"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5C672B4">
      <w:start w:val="1"/>
      <w:numFmt w:val="bullet"/>
      <w:lvlText w:val="o"/>
      <w:lvlJc w:val="left"/>
      <w:pPr>
        <w:tabs>
          <w:tab w:val="num" w:pos="5664"/>
        </w:tabs>
        <w:ind w:left="5688" w:hanging="28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294CD2A">
      <w:start w:val="1"/>
      <w:numFmt w:val="bullet"/>
      <w:lvlText w:val="▪"/>
      <w:lvlJc w:val="left"/>
      <w:pPr>
        <w:tabs>
          <w:tab w:val="num" w:pos="6372"/>
        </w:tabs>
        <w:ind w:left="6396" w:hanging="27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335B00"/>
    <w:multiLevelType w:val="multilevel"/>
    <w:tmpl w:val="E444A154"/>
    <w:lvl w:ilvl="0">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9EC7883"/>
    <w:multiLevelType w:val="hybridMultilevel"/>
    <w:tmpl w:val="BD563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EB45F70"/>
    <w:multiLevelType w:val="hybridMultilevel"/>
    <w:tmpl w:val="A5820A1E"/>
    <w:numStyleLink w:val="eAktarlan3Stili"/>
  </w:abstractNum>
  <w:abstractNum w:abstractNumId="16"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B76A73"/>
    <w:multiLevelType w:val="multilevel"/>
    <w:tmpl w:val="E444A154"/>
    <w:numStyleLink w:val="eAktarlan1Stili"/>
  </w:abstractNum>
  <w:num w:numId="1">
    <w:abstractNumId w:val="5"/>
  </w:num>
  <w:num w:numId="2">
    <w:abstractNumId w:val="17"/>
  </w:num>
  <w:num w:numId="3">
    <w:abstractNumId w:val="0"/>
  </w:num>
  <w:num w:numId="4">
    <w:abstractNumId w:val="7"/>
  </w:num>
  <w:num w:numId="5">
    <w:abstractNumId w:val="17"/>
    <w:lvlOverride w:ilvl="0">
      <w:startOverride w:val="3"/>
    </w:lvlOverride>
  </w:num>
  <w:num w:numId="6">
    <w:abstractNumId w:val="6"/>
  </w:num>
  <w:num w:numId="7">
    <w:abstractNumId w:val="15"/>
  </w:num>
  <w:num w:numId="8">
    <w:abstractNumId w:val="17"/>
    <w:lvlOverride w:ilvl="1">
      <w:startOverride w:val="2"/>
    </w:lvlOverride>
  </w:num>
  <w:num w:numId="9">
    <w:abstractNumId w:val="12"/>
  </w:num>
  <w:num w:numId="10">
    <w:abstractNumId w:val="9"/>
  </w:num>
  <w:num w:numId="11">
    <w:abstractNumId w:val="17"/>
    <w:lvlOverride w:ilvl="1">
      <w:startOverride w:val="3"/>
    </w:lvlOverride>
  </w:num>
  <w:num w:numId="12">
    <w:abstractNumId w:val="17"/>
    <w:lvlOverride w:ilvl="0">
      <w:startOverride w:val="4"/>
    </w:lvlOverride>
  </w:num>
  <w:num w:numId="13">
    <w:abstractNumId w:val="1"/>
  </w:num>
  <w:num w:numId="14">
    <w:abstractNumId w:val="4"/>
  </w:num>
  <w:num w:numId="15">
    <w:abstractNumId w:val="17"/>
    <w:lvlOverride w:ilvl="0">
      <w:startOverride w:val="5"/>
    </w:lvlOverride>
  </w:num>
  <w:num w:numId="16">
    <w:abstractNumId w:val="3"/>
  </w:num>
  <w:num w:numId="17">
    <w:abstractNumId w:val="11"/>
  </w:num>
  <w:num w:numId="18">
    <w:abstractNumId w:val="17"/>
  </w:num>
  <w:num w:numId="19">
    <w:abstractNumId w:val="14"/>
  </w:num>
  <w:num w:numId="20">
    <w:abstractNumId w:val="16"/>
  </w:num>
  <w:num w:numId="21">
    <w:abstractNumId w:val="10"/>
  </w:num>
  <w:num w:numId="22">
    <w:abstractNumId w:val="2"/>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EF"/>
    <w:rsid w:val="00040456"/>
    <w:rsid w:val="000A2C3E"/>
    <w:rsid w:val="000B2B5E"/>
    <w:rsid w:val="00122A02"/>
    <w:rsid w:val="0025396C"/>
    <w:rsid w:val="002621E5"/>
    <w:rsid w:val="002B24D4"/>
    <w:rsid w:val="003B667C"/>
    <w:rsid w:val="003F5BBB"/>
    <w:rsid w:val="00420D04"/>
    <w:rsid w:val="00495E1A"/>
    <w:rsid w:val="00496CEB"/>
    <w:rsid w:val="004A3788"/>
    <w:rsid w:val="004B566F"/>
    <w:rsid w:val="005924EF"/>
    <w:rsid w:val="0060525D"/>
    <w:rsid w:val="00646349"/>
    <w:rsid w:val="006470CD"/>
    <w:rsid w:val="006676D3"/>
    <w:rsid w:val="006704BA"/>
    <w:rsid w:val="006768B5"/>
    <w:rsid w:val="006F1832"/>
    <w:rsid w:val="007165F0"/>
    <w:rsid w:val="0071781D"/>
    <w:rsid w:val="00736E42"/>
    <w:rsid w:val="007806CA"/>
    <w:rsid w:val="00786419"/>
    <w:rsid w:val="007A574B"/>
    <w:rsid w:val="007D0A22"/>
    <w:rsid w:val="00917C2A"/>
    <w:rsid w:val="00967A2D"/>
    <w:rsid w:val="009911F6"/>
    <w:rsid w:val="00A411AE"/>
    <w:rsid w:val="00AB01BD"/>
    <w:rsid w:val="00B23C31"/>
    <w:rsid w:val="00B74F92"/>
    <w:rsid w:val="00C55EE4"/>
    <w:rsid w:val="00C93E25"/>
    <w:rsid w:val="00CB6CD3"/>
    <w:rsid w:val="00CE2707"/>
    <w:rsid w:val="00DF0003"/>
    <w:rsid w:val="00E7721A"/>
    <w:rsid w:val="00ED7BE3"/>
    <w:rsid w:val="00F268C5"/>
    <w:rsid w:val="00F27490"/>
    <w:rsid w:val="00FB0BED"/>
    <w:rsid w:val="00FC0DE9"/>
    <w:rsid w:val="00FF16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6A85"/>
  <w15:docId w15:val="{093FB951-CAA7-49D6-A40B-E7A6D682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cs="Arial Unicode MS"/>
      <w:color w:val="000000"/>
      <w:sz w:val="24"/>
      <w:szCs w:val="24"/>
      <w:u w:color="000000"/>
      <w14:textOutline w14:w="0" w14:cap="flat" w14:cmpd="sng" w14:algn="ctr">
        <w14:noFill/>
        <w14:prstDash w14:val="solid"/>
        <w14:bevel/>
      </w14:textOutline>
    </w:rPr>
  </w:style>
  <w:style w:type="paragraph" w:styleId="Balk1">
    <w:name w:val="heading 1"/>
    <w:next w:val="Normal"/>
    <w:uiPriority w:val="9"/>
    <w:qFormat/>
    <w:pPr>
      <w:keepNext/>
      <w:jc w:val="both"/>
      <w:outlineLvl w:val="0"/>
    </w:pPr>
    <w:rPr>
      <w:rFonts w:ascii="Comic Sans MS" w:hAnsi="Comic Sans MS" w:cs="Arial Unicode MS"/>
      <w:b/>
      <w:bCs/>
      <w:color w:val="000000"/>
      <w:sz w:val="28"/>
      <w:szCs w:val="28"/>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
    <w:name w:val="Üstbilgi"/>
    <w:pPr>
      <w:tabs>
        <w:tab w:val="center" w:pos="4536"/>
        <w:tab w:val="right" w:pos="9072"/>
      </w:tabs>
    </w:pPr>
    <w:rPr>
      <w:rFonts w:ascii="Tahoma" w:hAnsi="Tahoma" w:cs="Arial Unicode MS"/>
      <w:color w:val="000000"/>
      <w:sz w:val="24"/>
      <w:szCs w:val="24"/>
      <w:u w:color="000000"/>
    </w:rPr>
  </w:style>
  <w:style w:type="paragraph" w:customStyle="1" w:styleId="Altbilgi">
    <w:name w:val="Altbilgi"/>
    <w:pPr>
      <w:tabs>
        <w:tab w:val="center" w:pos="4536"/>
        <w:tab w:val="right" w:pos="9072"/>
      </w:tabs>
    </w:pPr>
    <w:rPr>
      <w:rFonts w:ascii="Tahoma" w:eastAsia="Tahoma" w:hAnsi="Tahoma" w:cs="Tahoma"/>
      <w:color w:val="000000"/>
      <w:sz w:val="24"/>
      <w:szCs w:val="24"/>
      <w:u w:color="000000"/>
    </w:rPr>
  </w:style>
  <w:style w:type="numbering" w:customStyle="1" w:styleId="eAktarlan1Stili">
    <w:name w:val="İçe Aktarılan 1 Stili"/>
    <w:pPr>
      <w:numPr>
        <w:numId w:val="1"/>
      </w:numPr>
    </w:pPr>
  </w:style>
  <w:style w:type="paragraph" w:customStyle="1" w:styleId="Saptanm">
    <w:name w:val="Saptanmış"/>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eAktarlan2Stili">
    <w:name w:val="İçe Aktarılan 2 Stili"/>
    <w:pPr>
      <w:numPr>
        <w:numId w:val="3"/>
      </w:numPr>
    </w:pPr>
  </w:style>
  <w:style w:type="numbering" w:customStyle="1" w:styleId="eAktarlan3Stili">
    <w:name w:val="İçe Aktarılan 3 Stili"/>
    <w:pPr>
      <w:numPr>
        <w:numId w:val="6"/>
      </w:numPr>
    </w:pPr>
  </w:style>
  <w:style w:type="numbering" w:customStyle="1" w:styleId="eAktarlan4Stili">
    <w:name w:val="İçe Aktarılan 4 Stili"/>
    <w:pPr>
      <w:numPr>
        <w:numId w:val="9"/>
      </w:numPr>
    </w:pPr>
  </w:style>
  <w:style w:type="character" w:customStyle="1" w:styleId="Yok">
    <w:name w:val="Yok"/>
  </w:style>
  <w:style w:type="character" w:customStyle="1" w:styleId="Hyperlink0">
    <w:name w:val="Hyperlink.0"/>
    <w:basedOn w:val="Yok"/>
    <w:rPr>
      <w:rFonts w:ascii="Arial" w:eastAsia="Arial" w:hAnsi="Arial" w:cs="Arial"/>
      <w:outline w:val="0"/>
      <w:color w:val="FF0000"/>
      <w:sz w:val="22"/>
      <w:szCs w:val="22"/>
      <w:u w:val="single" w:color="FF0000"/>
    </w:rPr>
  </w:style>
  <w:style w:type="numbering" w:customStyle="1" w:styleId="eAktarlan5Stili">
    <w:name w:val="İçe Aktarılan 5 Stili"/>
    <w:pPr>
      <w:numPr>
        <w:numId w:val="13"/>
      </w:numPr>
    </w:pPr>
  </w:style>
  <w:style w:type="numbering" w:customStyle="1" w:styleId="eAktarlan6Stili">
    <w:name w:val="İçe Aktarılan 6 Stili"/>
    <w:pPr>
      <w:numPr>
        <w:numId w:val="16"/>
      </w:numPr>
    </w:pPr>
  </w:style>
  <w:style w:type="character" w:customStyle="1" w:styleId="Hyperlink1">
    <w:name w:val="Hyperlink.1"/>
    <w:basedOn w:val="Yok"/>
    <w:rPr>
      <w:rFonts w:ascii="Arial" w:eastAsia="Arial" w:hAnsi="Arial" w:cs="Arial"/>
      <w:outline w:val="0"/>
      <w:color w:val="0563C1"/>
      <w:sz w:val="22"/>
      <w:szCs w:val="22"/>
      <w:u w:val="single" w:color="0563C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ascii="Tahoma" w:hAnsi="Tahoma" w:cs="Arial Unicode MS"/>
      <w:color w:val="000000"/>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917C2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7C2A"/>
    <w:rPr>
      <w:rFonts w:ascii="Segoe UI" w:hAnsi="Segoe UI" w:cs="Segoe UI"/>
      <w:color w:val="000000"/>
      <w:sz w:val="18"/>
      <w:szCs w:val="18"/>
      <w:u w:color="000000"/>
      <w14:textOutline w14:w="0" w14:cap="flat" w14:cmpd="sng" w14:algn="ctr">
        <w14:noFill/>
        <w14:prstDash w14:val="solid"/>
        <w14:bevel/>
      </w14:textOutline>
    </w:rPr>
  </w:style>
  <w:style w:type="paragraph" w:styleId="DipnotMetni">
    <w:name w:val="footnote text"/>
    <w:basedOn w:val="Normal"/>
    <w:link w:val="DipnotMetniChar"/>
    <w:uiPriority w:val="99"/>
    <w:semiHidden/>
    <w:unhideWhenUsed/>
    <w:rsid w:val="00040456"/>
    <w:rPr>
      <w:sz w:val="20"/>
      <w:szCs w:val="20"/>
    </w:rPr>
  </w:style>
  <w:style w:type="character" w:customStyle="1" w:styleId="DipnotMetniChar">
    <w:name w:val="Dipnot Metni Char"/>
    <w:basedOn w:val="VarsaylanParagrafYazTipi"/>
    <w:link w:val="DipnotMetni"/>
    <w:uiPriority w:val="99"/>
    <w:semiHidden/>
    <w:rsid w:val="00040456"/>
    <w:rPr>
      <w:rFonts w:ascii="Tahoma" w:hAnsi="Tahoma" w:cs="Arial Unicode MS"/>
      <w:color w:val="000000"/>
      <w:u w:color="000000"/>
      <w14:textOutline w14:w="0" w14:cap="flat" w14:cmpd="sng" w14:algn="ctr">
        <w14:noFill/>
        <w14:prstDash w14:val="solid"/>
        <w14:bevel/>
      </w14:textOutline>
    </w:rPr>
  </w:style>
  <w:style w:type="character" w:styleId="DipnotBavurusu">
    <w:name w:val="footnote reference"/>
    <w:aliases w:val="BVI fnr, BVI fnr, BVI fnr Car Car,BVI fnr Car Car,BVI fnr Car, BVI fnr Car Car Car Car, BVI fnr Car Car Car Car Char,BVI fnr Car Car Car Car,BVI fnr Car Car Car Car Char, BVI fnr Char Char,BVI fnr Char Char, BVI fnr Char,BVI fnr Char"/>
    <w:basedOn w:val="VarsaylanParagrafYazTipi"/>
    <w:link w:val="Char2"/>
    <w:uiPriority w:val="99"/>
    <w:unhideWhenUsed/>
    <w:qFormat/>
    <w:rsid w:val="00040456"/>
    <w:rPr>
      <w:vertAlign w:val="superscript"/>
    </w:rPr>
  </w:style>
  <w:style w:type="paragraph" w:styleId="ListeParagraf">
    <w:name w:val="List Paragraph"/>
    <w:basedOn w:val="Normal"/>
    <w:uiPriority w:val="34"/>
    <w:qFormat/>
    <w:rsid w:val="00CB6CD3"/>
    <w:pPr>
      <w:ind w:left="720"/>
      <w:contextualSpacing/>
    </w:pPr>
  </w:style>
  <w:style w:type="paragraph" w:customStyle="1" w:styleId="Text2">
    <w:name w:val="Text 2"/>
    <w:basedOn w:val="Normal"/>
    <w:link w:val="Text2Char"/>
    <w:rsid w:val="00FC0DE9"/>
    <w:pPr>
      <w:pBdr>
        <w:top w:val="none" w:sz="0" w:space="0" w:color="auto"/>
        <w:left w:val="none" w:sz="0" w:space="0" w:color="auto"/>
        <w:bottom w:val="none" w:sz="0" w:space="0" w:color="auto"/>
        <w:right w:val="none" w:sz="0" w:space="0" w:color="auto"/>
        <w:between w:val="none" w:sz="0" w:space="0" w:color="auto"/>
        <w:bar w:val="none" w:sz="0" w:color="auto"/>
      </w:pBdr>
      <w:tabs>
        <w:tab w:val="left" w:pos="2161"/>
      </w:tabs>
      <w:spacing w:after="240"/>
      <w:ind w:left="1202"/>
      <w:jc w:val="both"/>
    </w:pPr>
    <w:rPr>
      <w:rFonts w:ascii="Times New Roman" w:eastAsia="Times New Roman" w:hAnsi="Times New Roman" w:cs="Times New Roman"/>
      <w:snapToGrid w:val="0"/>
      <w:color w:val="auto"/>
      <w:sz w:val="22"/>
      <w:szCs w:val="20"/>
      <w:bdr w:val="none" w:sz="0" w:space="0" w:color="auto"/>
      <w:lang w:eastAsia="en-US"/>
      <w14:textOutline w14:w="0" w14:cap="rnd" w14:cmpd="sng" w14:algn="ctr">
        <w14:noFill/>
        <w14:prstDash w14:val="solid"/>
        <w14:bevel/>
      </w14:textOutline>
    </w:rPr>
  </w:style>
  <w:style w:type="paragraph" w:customStyle="1" w:styleId="Guidelines5">
    <w:name w:val="Guidelines 5"/>
    <w:basedOn w:val="Normal"/>
    <w:rsid w:val="00FC0DE9"/>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pPr>
    <w:rPr>
      <w:rFonts w:ascii="Times New Roman" w:eastAsia="Times New Roman" w:hAnsi="Times New Roman" w:cs="Times New Roman"/>
      <w:b/>
      <w:snapToGrid w:val="0"/>
      <w:color w:val="auto"/>
      <w:szCs w:val="20"/>
      <w:bdr w:val="none" w:sz="0" w:space="0" w:color="auto"/>
      <w:lang w:eastAsia="en-US"/>
      <w14:textOutline w14:w="0" w14:cap="rnd" w14:cmpd="sng" w14:algn="ctr">
        <w14:noFill/>
        <w14:prstDash w14:val="solid"/>
        <w14:bevel/>
      </w14:textOutline>
    </w:rPr>
  </w:style>
  <w:style w:type="character" w:customStyle="1" w:styleId="Text2Char">
    <w:name w:val="Text 2 Char"/>
    <w:link w:val="Text2"/>
    <w:rsid w:val="00FC0DE9"/>
    <w:rPr>
      <w:rFonts w:eastAsia="Times New Roman"/>
      <w:snapToGrid w:val="0"/>
      <w:sz w:val="22"/>
      <w:bdr w:val="none" w:sz="0" w:space="0" w:color="auto"/>
      <w:lang w:eastAsia="en-US"/>
    </w:rPr>
  </w:style>
  <w:style w:type="paragraph" w:customStyle="1" w:styleId="Char2">
    <w:name w:val="Char2"/>
    <w:basedOn w:val="Normal"/>
    <w:link w:val="DipnotBavurusu"/>
    <w:uiPriority w:val="99"/>
    <w:rsid w:val="00FC0DE9"/>
    <w:p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40" w:lineRule="exact"/>
    </w:pPr>
    <w:rPr>
      <w:rFonts w:ascii="Times New Roman" w:hAnsi="Times New Roman" w:cs="Times New Roman"/>
      <w:color w:val="auto"/>
      <w:sz w:val="20"/>
      <w:szCs w:val="20"/>
      <w:vertAlign w:val="superscript"/>
      <w14:textOutline w14:w="0" w14:cap="rnd" w14:cmpd="sng" w14:algn="ctr">
        <w14:noFill/>
        <w14:prstDash w14:val="solid"/>
        <w14:bevel/>
      </w14:textOutline>
    </w:rPr>
  </w:style>
  <w:style w:type="paragraph" w:styleId="AklamaKonusu">
    <w:name w:val="annotation subject"/>
    <w:basedOn w:val="AklamaMetni"/>
    <w:next w:val="AklamaMetni"/>
    <w:link w:val="AklamaKonusuChar"/>
    <w:uiPriority w:val="99"/>
    <w:semiHidden/>
    <w:unhideWhenUsed/>
    <w:rsid w:val="00DF0003"/>
    <w:rPr>
      <w:b/>
      <w:bCs/>
    </w:rPr>
  </w:style>
  <w:style w:type="character" w:customStyle="1" w:styleId="AklamaKonusuChar">
    <w:name w:val="Açıklama Konusu Char"/>
    <w:basedOn w:val="AklamaMetniChar"/>
    <w:link w:val="AklamaKonusu"/>
    <w:uiPriority w:val="99"/>
    <w:semiHidden/>
    <w:rsid w:val="00DF0003"/>
    <w:rPr>
      <w:rFonts w:ascii="Tahoma" w:hAnsi="Tahoma" w:cs="Arial Unicode MS"/>
      <w:b/>
      <w:bC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kadinkooperatifleri@kedv.org.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inkooperatifleri@kedv.org.tr"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7DA2E-9CB3-4EB3-8941-5B0DE185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1542</Words>
  <Characters>8793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KEDV</dc:creator>
  <cp:lastModifiedBy>Gökçen Durutaş</cp:lastModifiedBy>
  <cp:revision>15</cp:revision>
  <dcterms:created xsi:type="dcterms:W3CDTF">2020-10-16T09:43:00Z</dcterms:created>
  <dcterms:modified xsi:type="dcterms:W3CDTF">2020-10-16T14:03:00Z</dcterms:modified>
</cp:coreProperties>
</file>