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BED" w14:textId="2CBDE5A4" w:rsidR="00BE6148" w:rsidRPr="00CC5AAD" w:rsidRDefault="002442EC" w:rsidP="00BE6148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CC5AAD">
        <w:rPr>
          <w:b/>
          <w:bCs/>
          <w:color w:val="auto"/>
        </w:rPr>
        <w:t>E</w:t>
      </w:r>
      <w:r w:rsidR="009C260D">
        <w:rPr>
          <w:b/>
          <w:bCs/>
          <w:color w:val="auto"/>
        </w:rPr>
        <w:t>k</w:t>
      </w:r>
      <w:r w:rsidRPr="00CC5AAD">
        <w:rPr>
          <w:b/>
          <w:bCs/>
          <w:color w:val="auto"/>
        </w:rPr>
        <w:t xml:space="preserve"> 1a</w:t>
      </w:r>
      <w:r>
        <w:rPr>
          <w:b/>
          <w:bCs/>
          <w:color w:val="auto"/>
        </w:rPr>
        <w:t xml:space="preserve"> </w:t>
      </w:r>
      <w:r w:rsidR="00364AAA">
        <w:rPr>
          <w:b/>
          <w:bCs/>
          <w:color w:val="auto"/>
        </w:rPr>
        <w:t xml:space="preserve">- </w:t>
      </w:r>
      <w:r w:rsidR="00BE6148">
        <w:rPr>
          <w:b/>
          <w:bCs/>
          <w:color w:val="auto"/>
        </w:rPr>
        <w:t xml:space="preserve">Kadın Kooperatifi için </w:t>
      </w:r>
      <w:r w:rsidR="00BE6148" w:rsidRPr="00CC5AAD">
        <w:rPr>
          <w:b/>
          <w:bCs/>
          <w:color w:val="auto"/>
        </w:rPr>
        <w:t xml:space="preserve">Doğruluk Beyanı </w:t>
      </w:r>
    </w:p>
    <w:p w14:paraId="42654FB7" w14:textId="77777777" w:rsidR="00BE6148" w:rsidRPr="00465F1D" w:rsidRDefault="00BE6148" w:rsidP="00BE6148">
      <w:pPr>
        <w:tabs>
          <w:tab w:val="left" w:pos="912"/>
        </w:tabs>
        <w:rPr>
          <w:sz w:val="24"/>
          <w:szCs w:val="24"/>
        </w:rPr>
      </w:pPr>
    </w:p>
    <w:p w14:paraId="43AFF74D" w14:textId="77777777" w:rsidR="00BE6148" w:rsidRPr="00465F1D" w:rsidRDefault="00BE6148" w:rsidP="00BE6148">
      <w:pPr>
        <w:tabs>
          <w:tab w:val="left" w:pos="912"/>
        </w:tabs>
      </w:pPr>
      <w:r w:rsidRPr="00465F1D">
        <w:t>Mevcut teklif çağrısı kapsamında başvuru sahibinin imza yetkilisi olarak;</w:t>
      </w:r>
    </w:p>
    <w:p w14:paraId="50AF0AF4" w14:textId="77777777" w:rsidR="00BE6148" w:rsidRPr="00465F1D" w:rsidRDefault="00BE6148" w:rsidP="00BE61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Raleway" w:cstheme="minorHAnsi"/>
        </w:rPr>
      </w:pPr>
      <w:r>
        <w:rPr>
          <w:rFonts w:eastAsia="Raleway" w:cstheme="minorHAnsi"/>
        </w:rPr>
        <w:t>Kadın Kooperatifleri</w:t>
      </w:r>
      <w:r w:rsidRPr="00465F1D">
        <w:rPr>
          <w:rFonts w:eastAsia="Raleway" w:cstheme="minorHAnsi"/>
        </w:rPr>
        <w:t xml:space="preserve"> Destek Prog</w:t>
      </w:r>
      <w:r>
        <w:rPr>
          <w:rFonts w:eastAsia="Raleway" w:cstheme="minorHAnsi"/>
        </w:rPr>
        <w:t>r</w:t>
      </w:r>
      <w:r w:rsidRPr="00465F1D">
        <w:rPr>
          <w:rFonts w:eastAsia="Raleway" w:cstheme="minorHAnsi"/>
        </w:rPr>
        <w:t>amı kapsamında verdiği bütün bilgilerin doğru olduğunu, gerekli durumlarda destekleyici d</w:t>
      </w:r>
      <w:r>
        <w:rPr>
          <w:rFonts w:eastAsia="Raleway" w:cstheme="minorHAnsi"/>
        </w:rPr>
        <w:t>o</w:t>
      </w:r>
      <w:r w:rsidRPr="00465F1D">
        <w:rPr>
          <w:rFonts w:eastAsia="Raleway" w:cstheme="minorHAnsi"/>
        </w:rPr>
        <w:t>kümanları Sözleşme Makamına iletebileceğini yetkilisi olduğu kurum adına beyan ve taahhüt eder.</w:t>
      </w:r>
    </w:p>
    <w:p w14:paraId="66442581" w14:textId="77777777" w:rsidR="00BE6148" w:rsidRPr="00465F1D" w:rsidRDefault="00BE6148" w:rsidP="00BE6148">
      <w:pPr>
        <w:pStyle w:val="ListeParagraf"/>
        <w:spacing w:after="0" w:line="240" w:lineRule="auto"/>
        <w:jc w:val="both"/>
        <w:rPr>
          <w:rFonts w:eastAsia="Raleway" w:cstheme="minorHAnsi"/>
        </w:rPr>
      </w:pPr>
    </w:p>
    <w:p w14:paraId="5F5FB129" w14:textId="77777777" w:rsidR="00BE6148" w:rsidRPr="00465F1D" w:rsidRDefault="00BE6148" w:rsidP="00BE61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Raleway" w:cstheme="minorHAnsi"/>
        </w:rPr>
      </w:pPr>
      <w:r>
        <w:rPr>
          <w:rFonts w:eastAsia="Raleway" w:cstheme="minorHAnsi"/>
        </w:rPr>
        <w:t xml:space="preserve">Kadın Kooperatifleri </w:t>
      </w:r>
      <w:r w:rsidRPr="00465F1D">
        <w:rPr>
          <w:rFonts w:eastAsia="Raleway" w:cstheme="minorHAnsi"/>
        </w:rPr>
        <w:t>Destek Programı bütçesinden karşılanan herhangi bir harcamanın hiçbir durumda AB bütçesi ve/veya diğer finansman kaynaklarından ikinci kez fonlanmadığını ve/veya fonlanmayacağını; çifte finansman yapılmaması prensibini kabul ettiğini yetkilisi olduğu kurum adına beyan ve taahhüt eder.</w:t>
      </w:r>
    </w:p>
    <w:p w14:paraId="751C4FED" w14:textId="77777777" w:rsidR="00BE6148" w:rsidRPr="00465F1D" w:rsidRDefault="00BE6148" w:rsidP="00BE6148">
      <w:pPr>
        <w:pStyle w:val="ListeParagraf"/>
        <w:jc w:val="both"/>
        <w:rPr>
          <w:rFonts w:eastAsia="Raleway" w:cstheme="minorHAnsi"/>
        </w:rPr>
      </w:pPr>
    </w:p>
    <w:p w14:paraId="5A3335BA" w14:textId="77777777" w:rsidR="00BE6148" w:rsidRPr="00465F1D" w:rsidRDefault="00BE6148" w:rsidP="00BE61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Raleway" w:cstheme="minorHAnsi"/>
        </w:rPr>
      </w:pPr>
      <w:r w:rsidRPr="00465F1D">
        <w:rPr>
          <w:rFonts w:eastAsia="Raleway" w:cstheme="minorHAnsi"/>
        </w:rPr>
        <w:t xml:space="preserve">Başvuru sahibinin, varsa ortakları </w:t>
      </w:r>
      <w:proofErr w:type="gramStart"/>
      <w:r w:rsidRPr="00465F1D">
        <w:rPr>
          <w:rFonts w:eastAsia="Raleway" w:cstheme="minorHAnsi"/>
        </w:rPr>
        <w:t>ile birlikte</w:t>
      </w:r>
      <w:proofErr w:type="gramEnd"/>
      <w:r w:rsidRPr="00465F1D">
        <w:rPr>
          <w:rFonts w:eastAsia="Raleway" w:cstheme="minorHAnsi"/>
        </w:rPr>
        <w:t xml:space="preserve"> projenin hazırlanmasından, yönetiminden ve uygulanmasından doğrudan sorumlu olduğunu ve aracı olarak hareket etmeyeceğini beyan eder.</w:t>
      </w:r>
    </w:p>
    <w:p w14:paraId="79A0F982" w14:textId="77777777" w:rsidR="00BE6148" w:rsidRPr="00465F1D" w:rsidRDefault="00BE6148" w:rsidP="00BE6148">
      <w:pPr>
        <w:pStyle w:val="ListeParagraf"/>
        <w:jc w:val="both"/>
        <w:rPr>
          <w:rFonts w:eastAsia="Raleway" w:cstheme="minorHAnsi"/>
        </w:rPr>
      </w:pPr>
    </w:p>
    <w:p w14:paraId="2F90E15F" w14:textId="77777777" w:rsidR="00BE6148" w:rsidRPr="00465F1D" w:rsidRDefault="00BE6148" w:rsidP="00BE614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eastAsia="Raleway" w:cstheme="minorHAnsi"/>
        </w:rPr>
      </w:pPr>
      <w:r w:rsidRPr="00465F1D">
        <w:rPr>
          <w:rFonts w:eastAsia="Raleway" w:cstheme="minorHAnsi"/>
        </w:rPr>
        <w:t xml:space="preserve">Başvuru sahibi ve (varsa) her bir ortak, Başvuru Rehberi'nin </w:t>
      </w:r>
      <w:r>
        <w:rPr>
          <w:rFonts w:eastAsia="Raleway" w:cstheme="minorHAnsi"/>
        </w:rPr>
        <w:t>2.</w:t>
      </w:r>
      <w:r w:rsidRPr="00465F1D">
        <w:rPr>
          <w:rFonts w:eastAsia="Raleway" w:cstheme="minorHAnsi"/>
        </w:rPr>
        <w:t xml:space="preserve"> bölümünde belirtilen kriterlere göre uygunsa; hibe verilmesi tavsiye edilirse, başvuru sahibi, Başvuru Rehberi'ne (</w:t>
      </w:r>
      <w:r>
        <w:rPr>
          <w:rFonts w:eastAsia="Raleway" w:cstheme="minorHAnsi"/>
        </w:rPr>
        <w:t>E</w:t>
      </w:r>
      <w:r w:rsidRPr="00465F1D">
        <w:rPr>
          <w:rFonts w:eastAsia="Raleway" w:cstheme="minorHAnsi"/>
        </w:rPr>
        <w:t xml:space="preserve">k </w:t>
      </w:r>
      <w:r>
        <w:rPr>
          <w:rFonts w:eastAsia="Raleway" w:cstheme="minorHAnsi"/>
        </w:rPr>
        <w:t>8</w:t>
      </w:r>
      <w:r w:rsidRPr="00465F1D">
        <w:rPr>
          <w:rFonts w:eastAsia="Raleway" w:cstheme="minorHAnsi"/>
        </w:rPr>
        <w:t>) eklenmiş Standart Sözleşme’ de belirtilen sözleşme koşullarını kabul eder.</w:t>
      </w:r>
    </w:p>
    <w:p w14:paraId="6422B7C6" w14:textId="77777777" w:rsidR="00BE6148" w:rsidRPr="00465F1D" w:rsidRDefault="00BE6148" w:rsidP="00BE6148">
      <w:pPr>
        <w:spacing w:after="0" w:line="240" w:lineRule="auto"/>
        <w:rPr>
          <w:rFonts w:ascii="Raleway" w:eastAsia="Raleway" w:hAnsi="Raleway" w:cs="Raleway"/>
          <w:sz w:val="24"/>
          <w:szCs w:val="24"/>
        </w:rPr>
      </w:pPr>
    </w:p>
    <w:p w14:paraId="22F124F6" w14:textId="77777777" w:rsidR="00BE6148" w:rsidRPr="00465F1D" w:rsidRDefault="00BE6148" w:rsidP="00BE6148">
      <w:pPr>
        <w:tabs>
          <w:tab w:val="left" w:pos="912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E6148" w:rsidRPr="00465F1D" w14:paraId="12FB89C2" w14:textId="77777777" w:rsidTr="00BB79D6">
        <w:tc>
          <w:tcPr>
            <w:tcW w:w="1696" w:type="dxa"/>
          </w:tcPr>
          <w:p w14:paraId="1823B8C7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İsim</w:t>
            </w:r>
          </w:p>
          <w:p w14:paraId="2D7461BE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64D67962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BE6148" w:rsidRPr="00465F1D" w14:paraId="570508AC" w14:textId="77777777" w:rsidTr="00BB79D6">
        <w:tc>
          <w:tcPr>
            <w:tcW w:w="1696" w:type="dxa"/>
          </w:tcPr>
          <w:p w14:paraId="56E09331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Kuruluş</w:t>
            </w:r>
          </w:p>
          <w:p w14:paraId="007BB617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25054A6D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BE6148" w:rsidRPr="00465F1D" w14:paraId="055E7909" w14:textId="77777777" w:rsidTr="00BB79D6">
        <w:tc>
          <w:tcPr>
            <w:tcW w:w="1696" w:type="dxa"/>
          </w:tcPr>
          <w:p w14:paraId="772A81FD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Pozisyon</w:t>
            </w:r>
          </w:p>
          <w:p w14:paraId="34C9C4CA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3B8F5937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BE6148" w:rsidRPr="00465F1D" w14:paraId="6BDCC549" w14:textId="77777777" w:rsidTr="00BB79D6">
        <w:tc>
          <w:tcPr>
            <w:tcW w:w="1696" w:type="dxa"/>
          </w:tcPr>
          <w:p w14:paraId="145610E2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İmza</w:t>
            </w:r>
          </w:p>
          <w:p w14:paraId="44D273EF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58B67CC0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  <w:tr w:rsidR="00BE6148" w:rsidRPr="00465F1D" w14:paraId="2EAD1F6F" w14:textId="77777777" w:rsidTr="00BB79D6">
        <w:tc>
          <w:tcPr>
            <w:tcW w:w="1696" w:type="dxa"/>
          </w:tcPr>
          <w:p w14:paraId="0F89852C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Tarih ve yer</w:t>
            </w:r>
          </w:p>
          <w:p w14:paraId="29C6A202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4441E2F8" w14:textId="77777777" w:rsidR="00BE6148" w:rsidRPr="00465F1D" w:rsidRDefault="00BE6148" w:rsidP="00BB79D6">
            <w:pPr>
              <w:tabs>
                <w:tab w:val="left" w:pos="912"/>
              </w:tabs>
              <w:rPr>
                <w:sz w:val="20"/>
                <w:szCs w:val="20"/>
              </w:rPr>
            </w:pPr>
          </w:p>
        </w:tc>
      </w:tr>
    </w:tbl>
    <w:p w14:paraId="429BA8E9" w14:textId="77777777" w:rsidR="00BE6148" w:rsidRDefault="00BE6148" w:rsidP="00BE6148">
      <w:pPr>
        <w:tabs>
          <w:tab w:val="left" w:pos="912"/>
        </w:tabs>
        <w:rPr>
          <w:sz w:val="24"/>
          <w:szCs w:val="24"/>
        </w:rPr>
      </w:pPr>
    </w:p>
    <w:p w14:paraId="68ABC656" w14:textId="77777777" w:rsidR="00BE6148" w:rsidRDefault="00BE6148" w:rsidP="00BE6148">
      <w:pPr>
        <w:tabs>
          <w:tab w:val="left" w:pos="912"/>
        </w:tabs>
        <w:rPr>
          <w:sz w:val="24"/>
          <w:szCs w:val="24"/>
        </w:rPr>
      </w:pPr>
    </w:p>
    <w:p w14:paraId="20E4CD53" w14:textId="77777777" w:rsidR="00BE6148" w:rsidRDefault="00BE6148" w:rsidP="00BE6148">
      <w:pPr>
        <w:tabs>
          <w:tab w:val="left" w:pos="912"/>
        </w:tabs>
        <w:rPr>
          <w:sz w:val="24"/>
          <w:szCs w:val="24"/>
        </w:rPr>
      </w:pPr>
    </w:p>
    <w:p w14:paraId="4A7C9A8E" w14:textId="77777777" w:rsidR="00416800" w:rsidRPr="00BE6148" w:rsidRDefault="00416800" w:rsidP="00BE6148"/>
    <w:sectPr w:rsidR="00416800" w:rsidRPr="00B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Raleway">
    <w:charset w:val="A2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5C9"/>
    <w:multiLevelType w:val="hybridMultilevel"/>
    <w:tmpl w:val="B4082630"/>
    <w:lvl w:ilvl="0" w:tplc="0DEC6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1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00"/>
    <w:rsid w:val="002442EC"/>
    <w:rsid w:val="00364AAA"/>
    <w:rsid w:val="00416800"/>
    <w:rsid w:val="0045090F"/>
    <w:rsid w:val="0054588C"/>
    <w:rsid w:val="009C260D"/>
    <w:rsid w:val="00BE6148"/>
    <w:rsid w:val="00E1076C"/>
    <w:rsid w:val="00E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CC91"/>
  <w15:chartTrackingRefBased/>
  <w15:docId w15:val="{9B05C162-C181-4FF6-B02C-E8D21AC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D4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10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4D4"/>
    <w:pPr>
      <w:ind w:left="720"/>
      <w:contextualSpacing/>
    </w:pPr>
  </w:style>
  <w:style w:type="table" w:styleId="TabloKlavuzu">
    <w:name w:val="Table Grid"/>
    <w:basedOn w:val="NormalTablo"/>
    <w:uiPriority w:val="39"/>
    <w:rsid w:val="00E654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107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Goncagül Gümüş</dc:creator>
  <cp:keywords/>
  <dc:description/>
  <cp:lastModifiedBy>Goncagül Gümüş</cp:lastModifiedBy>
  <cp:revision>9</cp:revision>
  <dcterms:created xsi:type="dcterms:W3CDTF">2023-11-15T14:13:00Z</dcterms:created>
  <dcterms:modified xsi:type="dcterms:W3CDTF">2023-12-07T11:43:00Z</dcterms:modified>
</cp:coreProperties>
</file>